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28"/>
          <w:szCs w:val="36"/>
          <w:lang w:eastAsia="zh-CN"/>
        </w:rPr>
      </w:pPr>
      <w:r>
        <w:rPr>
          <w:rFonts w:hint="eastAsia"/>
          <w:b/>
          <w:bCs/>
          <w:sz w:val="28"/>
          <w:szCs w:val="36"/>
        </w:rPr>
        <w:t xml:space="preserve">培优卷 2020年人教版物理八年级下册 </w:t>
      </w:r>
      <w:r>
        <w:rPr>
          <w:rFonts w:hint="eastAsia"/>
          <w:b/>
          <w:bCs/>
          <w:sz w:val="28"/>
          <w:szCs w:val="36"/>
          <w:lang w:eastAsia="zh-CN"/>
        </w:rPr>
        <w:t>期中测试（二）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1．第七届世界军人运动会将于2019年10月在湖北武汉举行。运动会设置了球类、射箭等运动项目。下列过程中的物体，被力改变了形状的是    (    )</w:t>
      </w:r>
    </w:p>
    <w:p>
      <w:pPr>
        <w:rPr>
          <w:rFonts w:hint="eastAsia"/>
        </w:rPr>
      </w:pPr>
      <w:r>
        <w:rPr>
          <w:rFonts w:hint="eastAsia"/>
        </w:rPr>
        <w:t>A．运动员用力将篮球传给队友——篮球</w:t>
      </w:r>
    </w:p>
    <w:p>
      <w:pPr>
        <w:rPr>
          <w:rFonts w:hint="eastAsia"/>
        </w:rPr>
      </w:pPr>
      <w:r>
        <w:rPr>
          <w:rFonts w:hint="eastAsia"/>
        </w:rPr>
        <w:t>B．运动员用力接住队友传过来的篮球——篮球</w:t>
      </w:r>
    </w:p>
    <w:p>
      <w:pPr>
        <w:rPr>
          <w:rFonts w:hint="eastAsia"/>
        </w:rPr>
      </w:pPr>
      <w:r>
        <w:rPr>
          <w:rFonts w:hint="eastAsia"/>
        </w:rPr>
        <w:t xml:space="preserve">C．运动员用力拉弓箭的弦——弦 </w:t>
      </w:r>
    </w:p>
    <w:p>
      <w:pPr>
        <w:rPr>
          <w:rFonts w:hint="eastAsia"/>
        </w:rPr>
      </w:pPr>
      <w:r>
        <w:rPr>
          <w:rFonts w:hint="eastAsia"/>
        </w:rPr>
        <w:t>D．运动员松手后，箭在弹力作用下被射出——箭</w:t>
      </w:r>
    </w:p>
    <w:p>
      <w:pPr>
        <w:rPr>
          <w:rFonts w:hint="eastAsia"/>
        </w:rPr>
      </w:pPr>
      <w:r>
        <w:rPr>
          <w:rFonts w:hint="eastAsia"/>
        </w:rPr>
        <w:t>2．《流浪地球》电影中描述到了木星。木星质量比地球大得多，木星对地球的引力大小为F₁，地球对木星的引力大小为F₂，则F₁与F₂的大小关系为    (    )</w:t>
      </w:r>
    </w:p>
    <w:p>
      <w:pPr>
        <w:rPr>
          <w:rFonts w:hint="eastAsia"/>
        </w:rPr>
      </w:pPr>
      <w:r>
        <w:rPr>
          <w:rFonts w:hint="eastAsia"/>
        </w:rPr>
        <w:t>A．F₁&lt;F₂</w:t>
      </w:r>
    </w:p>
    <w:p>
      <w:pPr>
        <w:rPr>
          <w:rFonts w:hint="eastAsia"/>
        </w:rPr>
      </w:pPr>
      <w:r>
        <w:rPr>
          <w:rFonts w:hint="eastAsia"/>
        </w:rPr>
        <w:t>B．F₁&gt;F₂</w:t>
      </w:r>
    </w:p>
    <w:p>
      <w:pPr>
        <w:rPr>
          <w:rFonts w:hint="eastAsia"/>
        </w:rPr>
      </w:pPr>
      <w:r>
        <w:rPr>
          <w:rFonts w:hint="eastAsia"/>
        </w:rPr>
        <w:t>C．F₁=F₂</w:t>
      </w:r>
    </w:p>
    <w:p>
      <w:pPr>
        <w:rPr>
          <w:rFonts w:hint="eastAsia"/>
        </w:rPr>
      </w:pPr>
      <w:r>
        <w:rPr>
          <w:rFonts w:hint="eastAsia"/>
        </w:rPr>
        <w:t>D．无法确定</w:t>
      </w:r>
    </w:p>
    <w:p>
      <w:pPr>
        <w:rPr>
          <w:rFonts w:hint="eastAsia"/>
        </w:rPr>
      </w:pPr>
      <w:r>
        <w:rPr>
          <w:rFonts w:hint="eastAsia"/>
        </w:rPr>
        <w:t xml:space="preserve">3．以下四个增大压强的情境中，所用方法与另三个不同的是    (    )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盲道</w:t>
      </w:r>
      <w:r>
        <w:rPr>
          <w:rFonts w:hint="eastAsia"/>
        </w:rPr>
        <w:t>有凸起</w:t>
      </w:r>
      <w:r>
        <w:rPr>
          <w:rFonts w:hint="eastAsia"/>
          <w:lang w:val="en-US" w:eastAsia="zh-CN"/>
        </w:rPr>
        <w:t>的小圆点</w:t>
      </w:r>
    </w:p>
    <w:p>
      <w:pPr>
        <w:rPr>
          <w:rFonts w:hint="eastAsia"/>
        </w:rPr>
      </w:pPr>
      <w:r>
        <w:rPr>
          <w:rFonts w:hint="eastAsia"/>
        </w:rPr>
        <w:t>B．菜刀</w:t>
      </w:r>
      <w:r>
        <w:rPr>
          <w:rFonts w:hint="eastAsia"/>
          <w:lang w:val="en-US" w:eastAsia="zh-CN"/>
        </w:rPr>
        <w:t>刀刃很</w:t>
      </w:r>
      <w:r>
        <w:rPr>
          <w:rFonts w:hint="eastAsia"/>
        </w:rPr>
        <w:t>锋利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．压路机的碾子很重</w:t>
      </w:r>
    </w:p>
    <w:p>
      <w:pPr>
        <w:rPr>
          <w:rFonts w:hint="eastAsia"/>
        </w:rPr>
      </w:pPr>
      <w:r>
        <w:rPr>
          <w:rFonts w:hint="eastAsia"/>
        </w:rPr>
        <w:t>D．注射器的针头很尖</w:t>
      </w:r>
    </w:p>
    <w:p>
      <w:pPr>
        <w:rPr>
          <w:rFonts w:hint="eastAsia"/>
        </w:rPr>
      </w:pPr>
      <w:r>
        <w:rPr>
          <w:rFonts w:hint="eastAsia"/>
        </w:rPr>
        <w:t>4．下列情形与大气压强无关的是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    )</w:t>
      </w:r>
    </w:p>
    <w:p>
      <w:pPr>
        <w:rPr>
          <w:rFonts w:hint="eastAsia"/>
        </w:rPr>
      </w:pPr>
      <w:r>
        <w:rPr>
          <w:rFonts w:hint="eastAsia"/>
        </w:rPr>
        <w:t>A．高原上用普通锅不易煮熟米饭</w:t>
      </w:r>
    </w:p>
    <w:p>
      <w:pPr>
        <w:rPr>
          <w:rFonts w:hint="eastAsia"/>
        </w:rPr>
      </w:pPr>
      <w:r>
        <w:rPr>
          <w:rFonts w:hint="eastAsia"/>
        </w:rPr>
        <w:t>B．用吸管吸饮料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．“玉兔”号在月球上留下“足迹”</w:t>
      </w:r>
    </w:p>
    <w:p>
      <w:pPr>
        <w:rPr>
          <w:rFonts w:hint="eastAsia"/>
        </w:rPr>
      </w:pPr>
      <w:r>
        <w:rPr>
          <w:rFonts w:hint="eastAsia"/>
        </w:rPr>
        <w:t>D．马德堡半球实验</w:t>
      </w:r>
    </w:p>
    <w:p>
      <w:pPr>
        <w:rPr>
          <w:rFonts w:hint="eastAsia"/>
        </w:rPr>
      </w:pPr>
      <w:r>
        <w:rPr>
          <w:rFonts w:hint="eastAsia"/>
        </w:rPr>
        <w:t>5，把吹胀的气球压在一根大头针上，稍一用力气球就被刺破。而用同样大小的力把它压在大量</w:t>
      </w:r>
      <w:r>
        <w:rPr>
          <w:rFonts w:hint="eastAsia"/>
          <w:lang w:val="en-US" w:eastAsia="zh-CN"/>
        </w:rPr>
        <w:t>的大头针上，</w:t>
      </w:r>
      <w:r>
        <w:rPr>
          <w:rFonts w:hint="eastAsia"/>
        </w:rPr>
        <w:t>气球却安然无恙，如图所示，这是因为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15695" cy="765175"/>
            <wp:effectExtent l="0" t="0" r="8255" b="15875"/>
            <wp:docPr id="5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A．气球的受力面积变小了，气球受到的压强变小了</w:t>
      </w:r>
    </w:p>
    <w:p>
      <w:pPr>
        <w:rPr>
          <w:rFonts w:hint="eastAsia"/>
        </w:rPr>
      </w:pPr>
      <w:r>
        <w:rPr>
          <w:rFonts w:hint="eastAsia"/>
        </w:rPr>
        <w:t>B．气球的受力面积变小了，气球受到的压强变大了</w:t>
      </w:r>
    </w:p>
    <w:p>
      <w:pPr>
        <w:rPr>
          <w:rFonts w:hint="eastAsia"/>
        </w:rPr>
      </w:pPr>
      <w:r>
        <w:rPr>
          <w:rFonts w:hint="eastAsia"/>
        </w:rPr>
        <w:t>C．气球的受力面积变大了，气球受到的压强变小了</w:t>
      </w:r>
    </w:p>
    <w:p>
      <w:pPr>
        <w:rPr>
          <w:rFonts w:hint="eastAsia"/>
        </w:rPr>
      </w:pPr>
      <w:r>
        <w:rPr>
          <w:rFonts w:hint="eastAsia"/>
        </w:rPr>
        <w:t>D．气球的受力面积变大了，气球受到的压强变大了</w:t>
      </w:r>
    </w:p>
    <w:p>
      <w:pPr>
        <w:rPr>
          <w:rFonts w:hint="eastAsia"/>
        </w:rPr>
      </w:pPr>
      <w:r>
        <w:rPr>
          <w:rFonts w:hint="eastAsia"/>
        </w:rPr>
        <w:t>6．下列现象中，属于利用惯性的是    (    )</w:t>
      </w:r>
    </w:p>
    <w:p>
      <w:pPr>
        <w:rPr>
          <w:rFonts w:hint="eastAsia"/>
        </w:rPr>
      </w:pPr>
      <w:r>
        <w:rPr>
          <w:rFonts w:hint="eastAsia"/>
        </w:rPr>
        <w:t>A．坐汽车时要系好安全带</w:t>
      </w:r>
    </w:p>
    <w:p>
      <w:pPr>
        <w:rPr>
          <w:rFonts w:hint="eastAsia"/>
        </w:rPr>
      </w:pPr>
      <w:r>
        <w:rPr>
          <w:rFonts w:hint="eastAsia"/>
        </w:rPr>
        <w:t>B．跳远运动员快速助跑</w:t>
      </w:r>
    </w:p>
    <w:p>
      <w:pPr>
        <w:rPr>
          <w:rFonts w:hint="eastAsia"/>
        </w:rPr>
      </w:pPr>
      <w:r>
        <w:rPr>
          <w:rFonts w:hint="eastAsia"/>
        </w:rPr>
        <w:t>C．行车时要注意保持车距</w:t>
      </w:r>
    </w:p>
    <w:p>
      <w:pPr>
        <w:rPr>
          <w:rFonts w:hint="eastAsia"/>
        </w:rPr>
      </w:pPr>
      <w:r>
        <w:rPr>
          <w:rFonts w:hint="eastAsia"/>
        </w:rPr>
        <w:t>D．学校路段减速慢行</w:t>
      </w:r>
    </w:p>
    <w:p>
      <w:pPr>
        <w:rPr>
          <w:rFonts w:hint="eastAsia"/>
        </w:rPr>
      </w:pPr>
      <w:r>
        <w:rPr>
          <w:rFonts w:hint="eastAsia"/>
        </w:rPr>
        <w:t>7．如图所示，木块置于小车上，在水平拉力F作用下，小车和木块一起以速度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沿水平地面向右做匀速直线运动（不计空气阻力）。以下三组力属于平衡力的是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81455" cy="725170"/>
            <wp:effectExtent l="0" t="0" r="4445" b="17780"/>
            <wp:docPr id="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①地面对小车的支持力与木块对小车的压力</w:t>
      </w:r>
    </w:p>
    <w:p>
      <w:pPr>
        <w:rPr>
          <w:rFonts w:hint="eastAsia"/>
        </w:rPr>
      </w:pPr>
      <w:r>
        <w:rPr>
          <w:rFonts w:hint="eastAsia"/>
        </w:rPr>
        <w:t>②小车对木块的摩擦力与木块受到的水平拉力</w:t>
      </w:r>
    </w:p>
    <w:p>
      <w:pPr>
        <w:rPr>
          <w:rFonts w:hint="eastAsia"/>
        </w:rPr>
      </w:pPr>
      <w:r>
        <w:rPr>
          <w:rFonts w:hint="eastAsia"/>
        </w:rPr>
        <w:t>③地面对小车的摩擦力与木块对小车的摩擦力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仅①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②③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仅②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①②③</w:t>
      </w:r>
    </w:p>
    <w:p>
      <w:pPr>
        <w:rPr>
          <w:rFonts w:hint="eastAsia"/>
        </w:rPr>
      </w:pPr>
      <w:r>
        <w:rPr>
          <w:rFonts w:hint="eastAsia"/>
        </w:rPr>
        <w:t>8．下列各组实验器材完好，初始状态如图所示，其中说法正确的是(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727450" cy="938530"/>
            <wp:effectExtent l="0" t="0" r="6350" b="13970"/>
            <wp:docPr id="7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A．如图甲所示，该容器倾斜一定角度后，各管内液面仍将保持相平</w:t>
      </w:r>
    </w:p>
    <w:p>
      <w:pPr>
        <w:rPr>
          <w:rFonts w:hint="eastAsia"/>
        </w:rPr>
      </w:pPr>
      <w:r>
        <w:rPr>
          <w:rFonts w:hint="eastAsia"/>
        </w:rPr>
        <w:t>B．如图乙所示，微小压强计探头进入水中后，U形管两侧液面仍将保持相平</w:t>
      </w:r>
    </w:p>
    <w:p>
      <w:pPr>
        <w:rPr>
          <w:rFonts w:hint="eastAsia"/>
        </w:rPr>
      </w:pPr>
      <w:r>
        <w:rPr>
          <w:rFonts w:hint="eastAsia"/>
        </w:rPr>
        <w:t>C．如图丙所示，放开手指后，玻璃管中液面将会降到和槽内液面相平</w:t>
      </w:r>
    </w:p>
    <w:p>
      <w:pPr>
        <w:rPr>
          <w:rFonts w:hint="eastAsia"/>
        </w:rPr>
      </w:pPr>
      <w:r>
        <w:rPr>
          <w:rFonts w:hint="eastAsia"/>
        </w:rPr>
        <w:t>D．如图丁所示，向吸管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用力吹气后，吸管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内液面和烧杯内液面仍将保持相平</w:t>
      </w:r>
    </w:p>
    <w:p>
      <w:pPr>
        <w:rPr>
          <w:rFonts w:hint="eastAsia"/>
        </w:rPr>
      </w:pPr>
      <w:r>
        <w:rPr>
          <w:rFonts w:hint="eastAsia"/>
        </w:rPr>
        <w:t>9．走钢丝的演员若两只脚都站在直径为2 cm的钢丝上（脚与钢丝平行）（提示：一只脚的受力面积可用脚长乘2 cm计算），他的脚对钢丝的压强接近于    (    )</w:t>
      </w:r>
    </w:p>
    <w:p>
      <w:pPr>
        <w:rPr>
          <w:rFonts w:hint="eastAsia"/>
        </w:rPr>
      </w:pPr>
      <w:r>
        <w:rPr>
          <w:rFonts w:hint="eastAsia"/>
        </w:rPr>
        <w:t>A.2x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 xml:space="preserve"> Pa</w:t>
      </w:r>
    </w:p>
    <w:p>
      <w:pPr>
        <w:rPr>
          <w:rFonts w:hint="eastAsia"/>
        </w:rPr>
      </w:pPr>
      <w:r>
        <w:rPr>
          <w:rFonts w:hint="eastAsia"/>
        </w:rPr>
        <w:t>B.6x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 xml:space="preserve"> Pa</w:t>
      </w:r>
    </w:p>
    <w:p>
      <w:pPr>
        <w:rPr>
          <w:rFonts w:hint="eastAsia"/>
        </w:rPr>
      </w:pPr>
      <w:r>
        <w:rPr>
          <w:rFonts w:hint="eastAsia"/>
        </w:rPr>
        <w:t>C.2x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 xml:space="preserve"> Pa </w:t>
      </w:r>
    </w:p>
    <w:p>
      <w:pPr>
        <w:rPr>
          <w:rFonts w:hint="eastAsia"/>
        </w:rPr>
      </w:pPr>
      <w:r>
        <w:rPr>
          <w:rFonts w:hint="eastAsia"/>
        </w:rPr>
        <w:t>D.6x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>Pa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明代洪武年间，当时的浮梁县令向朱元璋进献了一件瓷器“九龙杯”。盛</w:t>
      </w:r>
      <w:r>
        <w:rPr>
          <w:rFonts w:hint="eastAsia"/>
          <w:lang w:val="en-US" w:eastAsia="zh-CN"/>
        </w:rPr>
        <w:t>酒时只能浅平，不</w:t>
      </w:r>
      <w:r>
        <w:rPr>
          <w:rFonts w:hint="eastAsia"/>
        </w:rPr>
        <w:t>可过满，否则，杯中之酒便会漏掉，所以又名“公道杯”。其内部结构如图所示，要使酒</w:t>
      </w:r>
      <w:r>
        <w:rPr>
          <w:rFonts w:hint="eastAsia"/>
          <w:lang w:val="en-US" w:eastAsia="zh-CN"/>
        </w:rPr>
        <w:t>从杯底流出，其液面</w:t>
      </w:r>
      <w:r>
        <w:rPr>
          <w:rFonts w:hint="eastAsia"/>
        </w:rPr>
        <w:t>必须高</w:t>
      </w:r>
      <w:r>
        <w:rPr>
          <w:rFonts w:hint="eastAsia"/>
          <w:lang w:val="en-US" w:eastAsia="zh-CN"/>
        </w:rPr>
        <w:t>于</w:t>
      </w:r>
      <w:r>
        <w:rPr>
          <w:rFonts w:hint="eastAsia"/>
        </w:rPr>
        <w:t>(    )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76910" cy="1009015"/>
            <wp:effectExtent l="0" t="0" r="8890" b="635"/>
            <wp:docPr id="8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A.A点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B点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C点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D点</w:t>
      </w:r>
    </w:p>
    <w:p>
      <w:pPr>
        <w:rPr>
          <w:rFonts w:hint="eastAsia"/>
        </w:rPr>
      </w:pPr>
      <w:r>
        <w:rPr>
          <w:rFonts w:hint="eastAsia"/>
        </w:rPr>
        <w:t>11.电动平衡车是一种时尚的代步工具，当人驾驶平衡车在水平地面上做匀速直线运动时，关于平衡车的说法正确的是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78790" cy="749935"/>
            <wp:effectExtent l="0" t="0" r="16510" b="12065"/>
            <wp:docPr id="9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A．关闭电动</w:t>
      </w:r>
      <w:r>
        <w:rPr>
          <w:rFonts w:hint="eastAsia"/>
          <w:lang w:eastAsia="zh-CN"/>
        </w:rPr>
        <w:t>机</w:t>
      </w:r>
      <w:r>
        <w:rPr>
          <w:rFonts w:hint="eastAsia"/>
        </w:rPr>
        <w:t>后，平衡车由于惯性仍能继续前进．</w:t>
      </w:r>
    </w:p>
    <w:p>
      <w:pPr>
        <w:rPr>
          <w:rFonts w:hint="eastAsia"/>
        </w:rPr>
      </w:pPr>
      <w:r>
        <w:rPr>
          <w:rFonts w:hint="eastAsia"/>
        </w:rPr>
        <w:t>B．平衡车的脚踏板上刻有花纹是为了增大压强</w:t>
      </w:r>
    </w:p>
    <w:p>
      <w:pPr>
        <w:rPr>
          <w:rFonts w:hint="eastAsia"/>
        </w:rPr>
      </w:pPr>
      <w:r>
        <w:rPr>
          <w:rFonts w:hint="eastAsia"/>
        </w:rPr>
        <w:t>C．人对平衡车的压力与平衡车对人的支持力是一对平衡力</w:t>
      </w:r>
    </w:p>
    <w:p>
      <w:pPr>
        <w:rPr>
          <w:rFonts w:hint="eastAsia"/>
        </w:rPr>
      </w:pPr>
      <w:r>
        <w:rPr>
          <w:rFonts w:hint="eastAsia"/>
        </w:rPr>
        <w:t>D．若平衡车在运动过程中所受的力全部消失，平衡车立刻停止</w:t>
      </w:r>
    </w:p>
    <w:p>
      <w:pPr>
        <w:rPr>
          <w:rFonts w:hint="eastAsia"/>
        </w:rPr>
      </w:pPr>
      <w:r>
        <w:rPr>
          <w:rFonts w:hint="eastAsia"/>
        </w:rPr>
        <w:t>12.如图为盆景的一个自动供水装置。用一个塑料瓶装满水倒放在盆景盘中，瓶口刚刚被水浸没。当盘中的水位下降到使瓶口露出水面时，空气进入瓶中，瓶中就会有水流出，使盘中的水位升高，瓶口又被浸没，瓶中的水不再流出，这样盆景盘中的水位可以保持一定高度。使水不会全部流出而能保留在瓶中的原因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579120"/>
            <wp:effectExtent l="0" t="0" r="4445" b="11430"/>
            <wp:docPr id="10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A．瓶口太小，水不易流出 </w:t>
      </w:r>
    </w:p>
    <w:p>
      <w:pPr>
        <w:rPr>
          <w:rFonts w:hint="eastAsia"/>
        </w:rPr>
      </w:pPr>
      <w:r>
        <w:rPr>
          <w:rFonts w:hint="eastAsia"/>
        </w:rPr>
        <w:t>B．外界大气压强等于瓶内水的压强</w:t>
      </w:r>
    </w:p>
    <w:p>
      <w:pPr>
        <w:rPr>
          <w:rFonts w:hint="eastAsia"/>
        </w:rPr>
      </w:pPr>
      <w:r>
        <w:rPr>
          <w:rFonts w:hint="eastAsia"/>
        </w:rPr>
        <w:t>C．外界大气压强等于瓶内空气的压强</w:t>
      </w:r>
    </w:p>
    <w:p>
      <w:pPr>
        <w:rPr>
          <w:rFonts w:hint="eastAsia"/>
        </w:rPr>
      </w:pPr>
      <w:r>
        <w:rPr>
          <w:rFonts w:hint="eastAsia"/>
        </w:rPr>
        <w:t>D．外界大气压强等于瓶内空气的压强与水的压强之和</w:t>
      </w:r>
    </w:p>
    <w:p>
      <w:pPr>
        <w:rPr>
          <w:rFonts w:hint="eastAsia"/>
        </w:rPr>
      </w:pPr>
      <w:r>
        <w:rPr>
          <w:rFonts w:hint="eastAsia"/>
        </w:rPr>
        <w:t>13.研究容器中液体内部的压强跟液体的深度、液体密度之间的定量关系时，要想得到液面下某处的压强，可设想这里有一个水平放置的“平面”。如图所示，这个平面以上的液柱对它的压力等于液柱所受的重力，设液柱的高度为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，平面的面积为S，液体密度为p，用压强公式就可以推导出该处的压强</w:t>
      </w:r>
      <w:r>
        <w:rPr>
          <w:rFonts w:hint="eastAsia"/>
          <w:position w:val="-20"/>
        </w:rPr>
        <w:object>
          <v:shape id="_x0000_i1070" o:spt="75" type="#_x0000_t75" style="height:26pt;width:3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70" DrawAspect="Content" ObjectID="_1468075725" r:id="rId16">
            <o:LockedField>false</o:LockedField>
          </o:OLEObject>
        </w:object>
      </w:r>
      <w:r>
        <w:rPr>
          <w:rFonts w:hint="eastAsia"/>
        </w:rPr>
        <w:t>。若增大此“平面”的面积s，则该处液体的压强将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966470" cy="1393190"/>
            <wp:effectExtent l="0" t="0" r="5080" b="16510"/>
            <wp:docPr id="11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A．增大</w:t>
      </w:r>
    </w:p>
    <w:p>
      <w:pPr>
        <w:rPr>
          <w:rFonts w:hint="eastAsia"/>
        </w:rPr>
      </w:pPr>
      <w:r>
        <w:rPr>
          <w:rFonts w:hint="eastAsia"/>
        </w:rPr>
        <w:t xml:space="preserve">B．减小 </w:t>
      </w:r>
    </w:p>
    <w:p>
      <w:pPr>
        <w:rPr>
          <w:rFonts w:hint="eastAsia"/>
        </w:rPr>
      </w:pPr>
      <w:r>
        <w:rPr>
          <w:rFonts w:hint="eastAsia"/>
        </w:rPr>
        <w:t xml:space="preserve">C．不变 </w:t>
      </w:r>
    </w:p>
    <w:p>
      <w:pPr>
        <w:rPr>
          <w:rFonts w:hint="eastAsia"/>
        </w:rPr>
      </w:pPr>
      <w:r>
        <w:rPr>
          <w:rFonts w:hint="eastAsia"/>
        </w:rPr>
        <w:t>D．无法判断</w:t>
      </w:r>
    </w:p>
    <w:p>
      <w:pPr>
        <w:rPr>
          <w:rFonts w:hint="eastAsia"/>
        </w:rPr>
      </w:pPr>
      <w:r>
        <w:rPr>
          <w:rFonts w:hint="eastAsia"/>
        </w:rPr>
        <w:t>14.实验表明，在弹性限度内，弹簧的弹力F和弹簧的形变（伸长或压缩）量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成正比，即F=</w:t>
      </w:r>
      <w:r>
        <w:rPr>
          <w:rFonts w:hint="eastAsia"/>
          <w:lang w:val="en-US" w:eastAsia="zh-CN"/>
        </w:rPr>
        <w:t>kx</w:t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叫做弹簧的劲度系数），该规律称之为胡克定律。一根原长4 cm的</w:t>
      </w:r>
      <w:r>
        <w:rPr>
          <w:rFonts w:hint="eastAsia"/>
          <w:lang w:val="en-US" w:eastAsia="zh-CN"/>
        </w:rPr>
        <w:t>弹簧，当</w:t>
      </w:r>
      <w:r>
        <w:rPr>
          <w:rFonts w:hint="eastAsia"/>
        </w:rPr>
        <w:t>所</w:t>
      </w:r>
      <w:r>
        <w:rPr>
          <w:rFonts w:hint="eastAsia"/>
          <w:lang w:val="en-US" w:eastAsia="zh-CN"/>
        </w:rPr>
        <w:t>受拉</w:t>
      </w:r>
      <w:r>
        <w:rPr>
          <w:rFonts w:hint="eastAsia"/>
        </w:rPr>
        <w:t>力为8 N时，长度变</w:t>
      </w:r>
      <w:r>
        <w:rPr>
          <w:rFonts w:hint="eastAsia"/>
          <w:lang w:val="en-US" w:eastAsia="zh-CN"/>
        </w:rPr>
        <w:t>为8cm。</w:t>
      </w:r>
      <w:r>
        <w:rPr>
          <w:rFonts w:hint="eastAsia"/>
        </w:rPr>
        <w:t>则当长度变为10 cm时（弹性限度内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所</w:t>
      </w:r>
      <w:r>
        <w:rPr>
          <w:rFonts w:hint="eastAsia"/>
        </w:rPr>
        <w:t xml:space="preserve">受拉力是    </w:t>
      </w:r>
    </w:p>
    <w:p>
      <w:pPr>
        <w:rPr>
          <w:rFonts w:hint="eastAsia"/>
        </w:rPr>
      </w:pPr>
      <w:r>
        <w:rPr>
          <w:rFonts w:hint="eastAsia"/>
        </w:rPr>
        <w:t>A．10 N</w:t>
      </w:r>
    </w:p>
    <w:p>
      <w:pPr>
        <w:rPr>
          <w:rFonts w:hint="eastAsia"/>
        </w:rPr>
      </w:pPr>
      <w:r>
        <w:rPr>
          <w:rFonts w:hint="eastAsia"/>
        </w:rPr>
        <w:t>B．12 N</w:t>
      </w:r>
    </w:p>
    <w:p>
      <w:pPr>
        <w:rPr>
          <w:rFonts w:hint="eastAsia"/>
        </w:rPr>
      </w:pPr>
      <w:r>
        <w:rPr>
          <w:rFonts w:hint="eastAsia"/>
        </w:rPr>
        <w:t>C．14 N</w:t>
      </w:r>
    </w:p>
    <w:p>
      <w:pPr>
        <w:rPr>
          <w:rFonts w:hint="eastAsia"/>
        </w:rPr>
      </w:pPr>
      <w:r>
        <w:rPr>
          <w:rFonts w:hint="eastAsia"/>
        </w:rPr>
        <w:t>D．20 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15．</w:t>
      </w:r>
      <w:r>
        <w:rPr>
          <w:rFonts w:hint="eastAsia"/>
          <w:lang w:val="en-US" w:eastAsia="zh-CN"/>
        </w:rPr>
        <w:t>一薄壁正</w:t>
      </w:r>
      <w:r>
        <w:rPr>
          <w:rFonts w:hint="eastAsia"/>
        </w:rPr>
        <w:t>方体容器放在台秤上，当在容器中装满水时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台秤的示数</w:t>
      </w:r>
      <w:r>
        <w:rPr>
          <w:rFonts w:hint="eastAsia"/>
        </w:rPr>
        <w:t>为12 N。容器底部受到水的压强为1×10³Pa；当在容器中装满另一种液体时，容器底部</w:t>
      </w:r>
      <w:r>
        <w:rPr>
          <w:rFonts w:hint="eastAsia"/>
          <w:lang w:val="en-US" w:eastAsia="zh-CN"/>
        </w:rPr>
        <w:t>受到的压力是8N；将液体</w:t>
      </w:r>
      <w:r>
        <w:rPr>
          <w:rFonts w:hint="eastAsia"/>
        </w:rPr>
        <w:t>倒掉，然后将一个实心</w:t>
      </w:r>
      <w:r>
        <w:rPr>
          <w:rFonts w:hint="eastAsia"/>
          <w:lang w:val="en-US" w:eastAsia="zh-CN"/>
        </w:rPr>
        <w:t>正方体物块放入</w:t>
      </w:r>
      <w:r>
        <w:rPr>
          <w:rFonts w:hint="eastAsia"/>
        </w:rPr>
        <w:t>容器中，物块正</w:t>
      </w:r>
      <w:r>
        <w:rPr>
          <w:rFonts w:hint="eastAsia"/>
          <w:lang w:eastAsia="zh-CN"/>
        </w:rPr>
        <w:t>好</w:t>
      </w:r>
      <w:r>
        <w:rPr>
          <w:rFonts w:hint="eastAsia"/>
        </w:rPr>
        <w:t>填满容器，此时</w:t>
      </w:r>
      <w:r>
        <w:rPr>
          <w:rFonts w:hint="eastAsia"/>
          <w:lang w:val="en-US" w:eastAsia="zh-CN"/>
        </w:rPr>
        <w:t>台秤受到的压强为</w:t>
      </w:r>
      <w:r>
        <w:rPr>
          <w:rFonts w:hint="eastAsia"/>
        </w:rPr>
        <w:t>2.9×10³ Pa。则下列说法正确的是(g=10 N／kg)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A．容器的底面积为120 cm² </w:t>
      </w:r>
    </w:p>
    <w:p>
      <w:pPr>
        <w:rPr>
          <w:rFonts w:hint="eastAsia"/>
        </w:rPr>
      </w:pPr>
      <w:r>
        <w:rPr>
          <w:rFonts w:hint="eastAsia"/>
        </w:rPr>
        <w:t>B．物块的密度为2.9x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kg/m³</w:t>
      </w:r>
    </w:p>
    <w:p>
      <w:pPr>
        <w:rPr>
          <w:rFonts w:hint="eastAsia"/>
        </w:rPr>
      </w:pPr>
      <w:r>
        <w:rPr>
          <w:rFonts w:hint="eastAsia"/>
        </w:rPr>
        <w:t>C．液体对容器底部的压强为0.4x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Pa</w:t>
      </w:r>
    </w:p>
    <w:p>
      <w:pPr>
        <w:rPr>
          <w:rFonts w:hint="eastAsia"/>
        </w:rPr>
      </w:pPr>
      <w:r>
        <w:rPr>
          <w:rFonts w:hint="eastAsia"/>
        </w:rPr>
        <w:t>D．薄壁正方体容器的重力为2N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图中物体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重为____N。</w:t>
      </w:r>
    </w:p>
    <w:p>
      <w:pPr>
        <w:rPr>
          <w:rFonts w:hint="eastAsia"/>
        </w:rPr>
      </w:pPr>
      <w:r>
        <w:drawing>
          <wp:inline distT="0" distB="0" distL="114300" distR="114300">
            <wp:extent cx="545465" cy="1637030"/>
            <wp:effectExtent l="0" t="0" r="6985" b="1270"/>
            <wp:docPr id="1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人提着重G= 100 N的手提箱匀速向前运动时，向上提的力的施力物体是____，受力物体是____，力的大小为____N。</w:t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为解决山区缺水问题，一些农户修建了水窖，在雨季将雨水收集到水窖中，以备干旱季节使用。小明家也修建了这样一个水窖，形状如图所示。为便于观察储水情况，小明在水窖底部安装了一个压力传感器，压力大小在显示屏上显示。压力大表示水窖中的水较____。用水过程中发现，虽然每天用水量基本相同，但每天压力大小下降却不相同，而且随着储水量的减少，下降得越来越快，出现该现象的原因是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167130" cy="560705"/>
            <wp:effectExtent l="0" t="0" r="13970" b="10795"/>
            <wp:docPr id="13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如图所示，请你根据图中对话分析行驶中的公交车可能出现的情况是：汽车突然____（选填</w:t>
      </w:r>
      <w:r>
        <w:rPr>
          <w:rFonts w:hint="eastAsia"/>
          <w:lang w:eastAsia="zh-CN"/>
        </w:rPr>
        <w:t>“</w:t>
      </w:r>
      <w:r>
        <w:rPr>
          <w:rFonts w:hint="eastAsia"/>
        </w:rPr>
        <w:t>加速”或“减速”）。造成这种现象是因为人具有____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673225" cy="1466215"/>
            <wp:effectExtent l="0" t="0" r="3175" b="635"/>
            <wp:docPr id="14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小华同学通过实验探究某种液体内部的压强p与深度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关系，根据实验数据</w:t>
      </w:r>
      <w:r>
        <w:rPr>
          <w:rFonts w:hint="eastAsia"/>
        </w:rPr>
        <w:t>绘出了如图所示的图象，由图象可知，该液体的密度为____kg/m³；并且由图象</w:t>
      </w:r>
      <w:r>
        <w:rPr>
          <w:rFonts w:hint="eastAsia"/>
          <w:lang w:val="en-US" w:eastAsia="zh-CN"/>
        </w:rPr>
        <w:t>可以得出该液体50</w:t>
      </w:r>
      <w:r>
        <w:rPr>
          <w:rFonts w:hint="eastAsia"/>
        </w:rPr>
        <w:t>cm深处的压强为____ Pa。(g取10 N/kg)</w:t>
      </w:r>
    </w:p>
    <w:p>
      <w:pPr>
        <w:rPr>
          <w:rFonts w:hint="eastAsia"/>
        </w:rPr>
      </w:pPr>
      <w:r>
        <w:drawing>
          <wp:inline distT="0" distB="0" distL="114300" distR="114300">
            <wp:extent cx="1779905" cy="1100455"/>
            <wp:effectExtent l="0" t="0" r="10795" b="4445"/>
            <wp:docPr id="15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高颜值、高速度的中国高铁是中国制造迈向中国创造的重要标志。其以快速、平稳、舒适为世界所称道。如图所示，在水平行驶的高铁上，一枚硬币</w:t>
      </w:r>
      <w:r>
        <w:rPr>
          <w:rFonts w:hint="eastAsia"/>
          <w:lang w:eastAsia="zh-CN"/>
        </w:rPr>
        <w:t>平</w:t>
      </w:r>
      <w:r>
        <w:rPr>
          <w:rFonts w:hint="eastAsia"/>
        </w:rPr>
        <w:t>稳地立在窗台上。请作出硬币在竖直方向受力的示意图（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为重心）。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774065" cy="895985"/>
            <wp:effectExtent l="0" t="0" r="6985" b="18415"/>
            <wp:docPr id="17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如图所示，轻质弹簧一端固定在墙上，物体M沿粗糙地面水平向左运动，压缩弹簧运动到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点时，速度为</w:t>
      </w:r>
      <w:r>
        <w:rPr>
          <w:rFonts w:hint="eastAsia"/>
          <w:position w:val="-10"/>
        </w:rPr>
        <w:object>
          <v:shape id="_x0000_i1071" o:spt="75" type="#_x0000_t75" style="height:13.95pt;width:13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71" DrawAspect="Content" ObjectID="_1468075726" r:id="rId24">
            <o:LockedField>false</o:LockedField>
          </o:OLEObject>
        </w:object>
      </w:r>
      <w:r>
        <w:rPr>
          <w:rFonts w:hint="eastAsia"/>
        </w:rPr>
        <w:t>。在方框内以点代替M，画出M经过A点时的受力示意图(图中已标示了弹簧对M的弹力F)。</w:t>
      </w:r>
    </w:p>
    <w:p>
      <w:pPr>
        <w:rPr>
          <w:rFonts w:hint="eastAsia"/>
        </w:rPr>
      </w:pPr>
      <w:r>
        <w:drawing>
          <wp:inline distT="0" distB="0" distL="114300" distR="114300">
            <wp:extent cx="2849880" cy="1097280"/>
            <wp:effectExtent l="0" t="0" r="7620" b="7620"/>
            <wp:docPr id="18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红红用质量相等的木块和小车进行了以下力学实验。</w:t>
      </w:r>
    </w:p>
    <w:p>
      <w:pPr>
        <w:rPr>
          <w:rFonts w:hint="eastAsia"/>
        </w:rPr>
      </w:pPr>
      <w:r>
        <w:drawing>
          <wp:inline distT="0" distB="0" distL="114300" distR="114300">
            <wp:extent cx="3959225" cy="1012190"/>
            <wp:effectExtent l="0" t="0" r="3175" b="16510"/>
            <wp:docPr id="19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(1)红红在探究“滑动摩擦力大小与什么因素有关”的实验中，每次她都应用弹簧测力计沿水</w:t>
      </w:r>
      <w:r>
        <w:rPr>
          <w:rFonts w:hint="eastAsia"/>
          <w:lang w:val="en-US" w:eastAsia="zh-CN"/>
        </w:rPr>
        <w:t>平方向拉物</w:t>
      </w:r>
      <w:r>
        <w:rPr>
          <w:rFonts w:hint="eastAsia"/>
        </w:rPr>
        <w:t>体做____运动，测力计的示数分别如图甲所示，分析A、B两次实验数据可知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____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选填“木</w:t>
      </w:r>
      <w:r>
        <w:rPr>
          <w:rFonts w:hint="eastAsia"/>
        </w:rPr>
        <w:t>块”或“小车”，的表面更粗糙。根据A、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两次实验得出：接触面粗糙程度一定时，压力</w:t>
      </w:r>
      <w:r>
        <w:rPr>
          <w:rFonts w:hint="eastAsia"/>
          <w:lang w:val="en-US" w:eastAsia="zh-CN"/>
        </w:rPr>
        <w:t>越</w:t>
      </w:r>
      <w:r>
        <w:rPr>
          <w:rFonts w:hint="eastAsia"/>
        </w:rPr>
        <w:t>____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滑动</w:t>
      </w:r>
      <w:r>
        <w:rPr>
          <w:rFonts w:hint="eastAsia"/>
        </w:rPr>
        <w:t>摩擦力越大。</w:t>
      </w:r>
    </w:p>
    <w:p>
      <w:pPr>
        <w:rPr>
          <w:rFonts w:hint="eastAsia"/>
        </w:rPr>
      </w:pPr>
      <w:r>
        <w:rPr>
          <w:rFonts w:hint="eastAsia"/>
        </w:rPr>
        <w:t>(2)在C实验中，若红红将拉力增加到3N（小车仍随木块一起运动），此时木块受到地面的摩擦力为____N，小车____（选填“不受”或“受”）摩擦力的作用。</w:t>
      </w:r>
    </w:p>
    <w:p>
      <w:pPr>
        <w:rPr>
          <w:rFonts w:hint="eastAsia"/>
        </w:rPr>
      </w:pPr>
      <w:r>
        <w:rPr>
          <w:rFonts w:hint="eastAsia"/>
        </w:rPr>
        <w:t>(3)如图乙所示，红红又进行了D、E、F三次实验。将小车在同一斜面同一高度由静止释放，分别在毛巾、棉布和木板三个表面水平运动，发现小车在木板表面运动得最远，说明阻力越____，速度减小得越慢。由此推论出：如果运动的物体不受力，它将____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在学习液体的压强知识时，老师使用了如图所示的实验装置：容器中间用隔板分成左右两部分，隔板下部有一用薄橡皮膜封闭的圆</w:t>
      </w:r>
      <w:r>
        <w:rPr>
          <w:rFonts w:hint="eastAsia"/>
          <w:lang w:val="en-US" w:eastAsia="zh-CN"/>
        </w:rPr>
        <w:t>孔</w:t>
      </w:r>
      <w:r>
        <w:rPr>
          <w:rFonts w:hint="eastAsia"/>
        </w:rPr>
        <w:t>。实验时在左右两侧倒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同种或不同种液体。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969010" cy="914400"/>
            <wp:effectExtent l="0" t="0" r="2540" b="0"/>
            <wp:docPr id="20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(1)（如图）此实验装置此时____（选填“是”或“不是”）连通器。</w:t>
      </w:r>
    </w:p>
    <w:p>
      <w:pPr>
        <w:rPr>
          <w:rFonts w:hint="eastAsia"/>
        </w:rPr>
      </w:pPr>
      <w:r>
        <w:rPr>
          <w:rFonts w:hint="eastAsia"/>
        </w:rPr>
        <w:t>(2)在两侧倒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不同深度的水（如图），通过观察橡皮膜向左侧凸起可以判断____（选填“左”或“右”）侧水在橡皮膜处产生的压强较大。这种研究方法叫____。</w:t>
      </w:r>
    </w:p>
    <w:p>
      <w:pPr>
        <w:rPr>
          <w:rFonts w:hint="eastAsia"/>
        </w:rPr>
      </w:pPr>
      <w:r>
        <w:rPr>
          <w:rFonts w:hint="eastAsia"/>
        </w:rPr>
        <w:t>(3)向左侧水中加盐，可以观察到橡皮膜的凸起程度变____这说明____ 。（忽略加盐后水位的变化）</w:t>
      </w:r>
    </w:p>
    <w:p>
      <w:pPr>
        <w:rPr>
          <w:rFonts w:hint="eastAsia"/>
        </w:rPr>
      </w:pPr>
      <w:r>
        <w:rPr>
          <w:rFonts w:hint="eastAsia"/>
        </w:rPr>
        <w:t>(4)若左侧注入的是水，水面距离橡皮膜8 cm，右侧注入酒精，酒精液面距离橡皮膜10 cm，我们可以观察到的现象是____，此时如果橡皮膜破裂了，液体将____流动（选填“向左”“向右”或“不”）。(p酒精=0.8x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kg/m³，g= 10 N/kg)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阅读短文，回答文后的问题。</w:t>
      </w:r>
    </w:p>
    <w:p>
      <w:pPr>
        <w:ind w:firstLine="420"/>
        <w:jc w:val="center"/>
        <w:rPr>
          <w:rFonts w:hint="eastAsia"/>
        </w:rPr>
      </w:pPr>
      <w:r>
        <w:rPr>
          <w:rFonts w:hint="eastAsia"/>
        </w:rPr>
        <w:t>浮子流量计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某种气体浮子</w:t>
      </w:r>
      <w:r>
        <w:rPr>
          <w:rFonts w:hint="eastAsia"/>
        </w:rPr>
        <w:t>流量计的结构如图所示，一个上粗下细的锥形管，管内倒放着一个圆锥体浮子。工作</w:t>
      </w:r>
      <w:r>
        <w:rPr>
          <w:rFonts w:hint="eastAsia"/>
          <w:lang w:val="en-US" w:eastAsia="zh-CN"/>
        </w:rPr>
        <w:t>时，竖直安装该流</w:t>
      </w:r>
      <w:r>
        <w:rPr>
          <w:rFonts w:hint="eastAsia"/>
        </w:rPr>
        <w:t>量计，气体从锥形管下端流入，然后流过圆锥体浮子与锥形管之间的环形空隙，从上端</w:t>
      </w:r>
      <w:r>
        <w:rPr>
          <w:rFonts w:hint="eastAsia"/>
          <w:lang w:val="en-US" w:eastAsia="zh-CN"/>
        </w:rPr>
        <w:t>流出，浮子上下产生</w:t>
      </w:r>
      <w:r>
        <w:rPr>
          <w:rFonts w:hint="eastAsia"/>
        </w:rPr>
        <w:t>气压差形成浮子上升的力。如果浮子受到气流的升力较大，就会向上移动，环形</w:t>
      </w:r>
      <w:r>
        <w:rPr>
          <w:rFonts w:hint="eastAsia"/>
          <w:lang w:val="en-US" w:eastAsia="zh-CN"/>
        </w:rPr>
        <w:t>空隙加大，气体流速</w:t>
      </w:r>
      <w:r>
        <w:rPr>
          <w:rFonts w:hint="eastAsia"/>
        </w:rPr>
        <w:t>变小，浮子的升力就会变小，这样浮子最终稳定在某一位置，这个位置的高低就反映了气体流量的大小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  <w:lang w:eastAsia="zh-CN"/>
        </w:rPr>
      </w:pPr>
      <w:r>
        <w:drawing>
          <wp:inline distT="0" distB="0" distL="114300" distR="114300">
            <wp:extent cx="1097280" cy="1164590"/>
            <wp:effectExtent l="0" t="0" r="7620" b="16510"/>
            <wp:docPr id="22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(1)根据文中内容可知，浮子上端气体流速____浮子下端的气体流速。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(2)圆锥体浮子所受气体浮力很小，可以忽略。对于某个浮子流量计，气流对浮子的升力和流速成正比，比例系数为五，浮子的质量为m。当浮子稳定在某一高度时，气体流速的表达式为v=____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(3)浮子流量计能反映的最大流量是有限的，如果要让这个浮子流量计能反映更大的流量，则该圆锥体浮子选用下面哪种材料制作更合适____。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A．铝    B．铁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狗拉雪橇是因纽特人冬日常用的出行方式，阿拉斯加雪橇犬因为耐寒、耐力好而能够胜任这一工作。现有一雪橇及货物总质量为200 kg，设雪地能承受的最大压强为5 000 Pa，地面对雪橇的摩擦力为重力的0.1倍。(g=10 N/kg)</w:t>
      </w:r>
    </w:p>
    <w:p>
      <w:pPr>
        <w:rPr>
          <w:rFonts w:hint="eastAsia"/>
        </w:rPr>
      </w:pPr>
      <w:r>
        <w:rPr>
          <w:rFonts w:hint="eastAsia"/>
        </w:rPr>
        <w:t>(1)试求雪橇面积最小应为多少？</w:t>
      </w:r>
    </w:p>
    <w:p>
      <w:pPr>
        <w:rPr>
          <w:rFonts w:hint="eastAsia"/>
        </w:rPr>
      </w:pPr>
      <w:r>
        <w:rPr>
          <w:rFonts w:hint="eastAsia"/>
        </w:rPr>
        <w:t>(2)如果每条阿拉斯加雪橇犬能提供50 N的拉力，至少需要多少条雪橇犬才能拉动雪橇？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如图甲所示，水平地面上有一块正方体木块。小林用水平推力F把木块向前推动，此</w:t>
      </w:r>
      <w:r>
        <w:rPr>
          <w:rFonts w:hint="eastAsia"/>
          <w:lang w:eastAsia="zh-CN"/>
        </w:rPr>
        <w:t>过</w:t>
      </w:r>
      <w:r>
        <w:rPr>
          <w:rFonts w:hint="eastAsia"/>
        </w:rPr>
        <w:t>程中，推力F和木块前进的速度口的大小随时间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的变化情况分别如图乙、丙所示。请解答下列问题：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157855" cy="679450"/>
            <wp:effectExtent l="0" t="0" r="4445" b="6350"/>
            <wp:docPr id="24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(1)请简要说明：由图中哪个时间段的数据可以知道木块所受滑动摩擦力的大小？它等于多少？</w:t>
      </w:r>
    </w:p>
    <w:p>
      <w:pPr>
        <w:ind w:firstLine="420"/>
        <w:rPr>
          <w:rFonts w:hint="eastAsia"/>
        </w:rPr>
      </w:pPr>
      <w:r>
        <w:rPr>
          <w:rFonts w:hint="eastAsia"/>
        </w:rPr>
        <w:t>(2)请在图丁中，画出5~6 s时间段内木块所受的滑动摩擦力</w:t>
      </w:r>
      <w:r>
        <w:rPr>
          <w:rFonts w:hint="eastAsia"/>
          <w:position w:val="-10"/>
        </w:rPr>
        <w:object>
          <v:shape id="_x0000_i1072" o:spt="75" type="#_x0000_t75" style="height:15pt;width:11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72" DrawAspect="Content" ObjectID="_1468075727" r:id="rId31">
            <o:LockedField>false</o:LockedField>
          </o:OLEObject>
        </w:object>
      </w:r>
      <w:r>
        <w:rPr>
          <w:rFonts w:hint="eastAsia"/>
        </w:rPr>
        <w:t>随时间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变化的图线。（保留必要的作图痕迹）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阅读短文，回答问题（g取10 N/kg）：</w:t>
      </w:r>
    </w:p>
    <w:p>
      <w:pPr>
        <w:ind w:firstLine="420"/>
        <w:jc w:val="center"/>
        <w:rPr>
          <w:rFonts w:hint="eastAsia"/>
        </w:rPr>
      </w:pPr>
      <w:r>
        <w:rPr>
          <w:rFonts w:hint="eastAsia"/>
        </w:rPr>
        <w:t>高压锅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高压锅是家庭厨房中常见的炊具，利用它可以将食物加热到100℃以上，它省时高效，深受消费者欢迎。图甲为高压锅的构造，锅盖上有一个竖直空心柱为排气孔，空心柱上配有限压阀，当锅内的气体压强超过安全值时，锅内气体就会冲开限压阀，放出一部分水蒸气，使锅内气压减小。水的沸点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与气压p的关系如表一：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117850" cy="1139825"/>
            <wp:effectExtent l="0" t="0" r="6350" b="3175"/>
            <wp:docPr id="25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表一：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5273040" cy="438150"/>
            <wp:effectExtent l="0" t="0" r="3810" b="0"/>
            <wp:docPr id="2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在高原地区</w:t>
      </w:r>
      <w:r>
        <w:rPr>
          <w:rFonts w:hint="eastAsia"/>
        </w:rPr>
        <w:t>气压比平均气压要低，表二是一组高度与对应气压的信息：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表二：</w:t>
      </w:r>
    </w:p>
    <w:p>
      <w:pPr>
        <w:ind w:firstLine="420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429895"/>
            <wp:effectExtent l="0" t="0" r="2540" b="8255"/>
            <wp:docPr id="2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(1)水平桌面上的高压锅锅底与水平桌面的接触面积是400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，向锅中加0.5 kg的水，锅对桌面的压强增加____Pa;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(2)高压锅排气孔面积为0.1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，大气压强为</w:t>
      </w:r>
      <w:r>
        <w:rPr>
          <w:rFonts w:hint="eastAsia"/>
          <w:lang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 xml:space="preserve">5 </w:t>
      </w:r>
      <w:r>
        <w:rPr>
          <w:rFonts w:hint="eastAsia"/>
        </w:rPr>
        <w:t>Pa，限压阀的质量为0.16 kg，则锅内最高水温可达____</w:t>
      </w:r>
      <w:r>
        <w:rPr>
          <w:rFonts w:hint="eastAsia"/>
          <w:lang w:val="en-US" w:eastAsia="zh-CN"/>
        </w:rPr>
        <w:t>℃</w:t>
      </w:r>
      <w:r>
        <w:rPr>
          <w:rFonts w:hint="eastAsia"/>
        </w:rPr>
        <w:t>；</w:t>
      </w:r>
    </w:p>
    <w:p>
      <w:pPr>
        <w:ind w:firstLine="420"/>
        <w:rPr>
          <w:rFonts w:hint="eastAsia"/>
        </w:rPr>
      </w:pPr>
      <w:r>
        <w:rPr>
          <w:rFonts w:hint="eastAsia"/>
        </w:rPr>
        <w:t>(3)请根据表二中的数据，在图乙中作出大气压随高度变化的图象，当高度为1 km时，大气压约为____Pa;当高度为3 000 km时，已到了大气层边缘，此处的大气压约为____Pa：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(4)用这种高压锅在西藏高原她区烧水时，要达到同样的最高温度，需____（选填“增大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减小”或“不改变”）限压阀的质量</w:t>
      </w:r>
      <w:r>
        <w:rPr>
          <w:rFonts w:hint="eastAsia"/>
          <w:lang w:eastAsia="zh-CN"/>
        </w:rPr>
        <w:t>；</w:t>
      </w:r>
    </w:p>
    <w:p>
      <w:pPr>
        <w:ind w:firstLine="420"/>
        <w:rPr>
          <w:rFonts w:hint="eastAsia"/>
        </w:rPr>
      </w:pPr>
      <w:r>
        <w:rPr>
          <w:rFonts w:hint="eastAsia"/>
        </w:rPr>
        <w:t>(5)若在锅盖上再安装一套相同的排气孔和限压阀，则锅内最高水温将____（选填“升高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降低”或“不变”）。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期中测试卷（二）</w:t>
      </w:r>
    </w:p>
    <w:p>
      <w:pPr>
        <w:ind w:firstLine="420"/>
        <w:rPr>
          <w:rFonts w:hint="eastAsia"/>
        </w:rPr>
      </w:pPr>
      <w:r>
        <w:rPr>
          <w:rFonts w:hint="eastAsia"/>
        </w:rPr>
        <w:t>1．C运动员用力将篮球传给队友，运动员用力接住队友传过来的篮球，运动员松手后，箭在弹力作用下被射出，以上三个事例中篮球和箭的运动状态发生了改变，故A、B、D选项不符合题意；运动员用力拉弓箭的弦，弦发生了形变，故C选项符合题意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2．C木星对地球的引力和地球对木星的引力是相互作用力，大小相等，所以 </w:t>
      </w:r>
      <w:r>
        <w:rPr>
          <w:rFonts w:hint="eastAsia"/>
          <w:lang w:val="en-US" w:eastAsia="zh-CN"/>
        </w:rPr>
        <w:t>F₁</w:t>
      </w:r>
      <w:r>
        <w:rPr>
          <w:rFonts w:hint="eastAsia"/>
        </w:rPr>
        <w:t>=F₂，故C选项正确。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3．C盲道上有凸起的小圆点、菜刀刀刃很锋利、注射器的针头很尖，是通过减小受力面积来增大压强的；压路机的碾子很重，是通过增大压力来增大压强的。综上分析，C选项所用方法与另三个不同。</w:t>
      </w:r>
    </w:p>
    <w:p>
      <w:pPr>
        <w:ind w:firstLine="420"/>
        <w:rPr>
          <w:rFonts w:hint="eastAsia"/>
        </w:rPr>
      </w:pPr>
      <w:r>
        <w:rPr>
          <w:rFonts w:hint="eastAsia"/>
        </w:rPr>
        <w:t>4．C“玉兔”号在月球上留下“足迹”，是压力产生了一定的效果，使月球表面发生了形变，与大气压强无关，故C选项符合题意。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把吹胀的气球压在一根大头针上，稍一用力，超过气球承受的最大压强，气球会破；用同样大小的力把它压在大量的大头针上，是在压力一定时，增大受力面积，减小了压强，此时的压强没有超过气球承受的最大压强，气球不会破。</w:t>
      </w:r>
    </w:p>
    <w:p>
      <w:pPr>
        <w:ind w:firstLine="420"/>
        <w:rPr>
          <w:rFonts w:hint="eastAsia"/>
        </w:rPr>
      </w:pPr>
      <w:r>
        <w:rPr>
          <w:rFonts w:hint="eastAsia"/>
        </w:rPr>
        <w:t>6．B跳远运动员助跑是为了在起跳前使自己处于运动状态，起跳后人由于惯性会跳得更远，属于利用惯性，故B选项符合题意。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地面对小车的支持力与木块对小车的压力，二者大小不相等，所以不是一对平衡力；②木块受到向右的拉力，由于木块处于平衡状态，所以还一定受到小车对木块向左的摩擦力，二者大小相等、方向相反、作用在同一直线上、作用在同一物体上，是一对平衡力；③拉力作用在木块上，小车和木块虽然一起以</w:t>
      </w:r>
      <w:r>
        <w:rPr>
          <w:rFonts w:hint="eastAsia"/>
          <w:lang w:eastAsia="zh-CN"/>
        </w:rPr>
        <w:t>速度</w:t>
      </w:r>
      <w:r>
        <w:rPr>
          <w:rFonts w:hint="eastAsia"/>
        </w:rPr>
        <w:t>”沿水平地面向右做匀速直线运动，但二者间有相对运动的趋势，所以它们之间有摩擦力。地面对小车的摩擦力与木块对小车的摩擦力大小相等、方向相反、作用在同一直线上、作用在同一物体上，是一对平衡力。综上可知，选项B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8．A如图甲所示，该容器上端开口底部相连通，构成连通器，根据连通器原理可知，该容器倾斜一定角度后。各管内液面仍将保持相平，故A选项正确：在探究液体压强实验中，探头在液体中受到压强的大小不能直接观察，而是通过U形管两边的液面高度差来体现，如图乙所示，微小压强计探头进入水中后，由于受到水的压强，U形管两侧液面左边高于右边，故B选项错误：一个标准大气压支持76 cm高的水银柱，如图丙所示，放开手指后，玻璃管中液面不会下降到和槽内液面相平，故C选项错误；往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管中吹气，吸管A上方空气的流速增大，压强减小，A管中水受到向上的压强大于向下的压强．所以A管中的水面上升，故D选项错误。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</w:rPr>
        <w:t>9．B走钢丝的演员的质量约为60 kg，则演员对钢丝的压力F=G=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g= 60 kgx10 N/kg= 600 N，脚的长度约为25 cm，则由题意可知，两只脚</w:t>
      </w:r>
      <w:r>
        <w:rPr>
          <w:rFonts w:hint="eastAsia"/>
          <w:lang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0-2=2×25 cm×2 cm=100 cm²=</w:t>
      </w:r>
      <w:r>
        <w:rPr>
          <w:rFonts w:hint="eastAsia"/>
          <w:position w:val="-8"/>
        </w:rPr>
        <w:object>
          <v:shape id="_x0000_i1073" o:spt="75" type="#_x0000_t75" style="height:15pt;width:29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73" DrawAspect="Content" ObjectID="_1468075728" r:id="rId36">
            <o:LockedField>false</o:LockedField>
          </o:OLEObject>
        </w:object>
      </w:r>
      <w:r>
        <w:rPr>
          <w:rFonts w:hint="eastAsia"/>
        </w:rPr>
        <w:t>m²，他</w:t>
      </w:r>
      <w:r>
        <w:rPr>
          <w:rFonts w:hint="eastAsia"/>
          <w:lang w:val="en-US" w:eastAsia="zh-CN"/>
        </w:rPr>
        <w:t>的脚对钢丝的压强：</w:t>
      </w:r>
      <w:r>
        <w:rPr>
          <w:rFonts w:hint="eastAsia"/>
          <w:position w:val="-24"/>
          <w:lang w:val="en-US" w:eastAsia="zh-CN"/>
        </w:rPr>
        <w:object>
          <v:shape id="_x0000_i1074" o:spt="75" type="#_x0000_t75" style="height:28pt;width:124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74" DrawAspect="Content" ObjectID="_1468075729" r:id="rId38">
            <o:LockedField>false</o:LockedField>
          </o:OLEObject>
        </w:object>
      </w:r>
      <w:r>
        <w:rPr>
          <w:rFonts w:hint="eastAsia"/>
          <w:lang w:val="en-US"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10．B根据“公道杯”的内部结构图可知，杯体内部有</w:t>
      </w:r>
      <w:r>
        <w:rPr>
          <w:rFonts w:hint="eastAsia"/>
          <w:lang w:val="en-US" w:eastAsia="zh-CN"/>
        </w:rPr>
        <w:t>倒扣的U形吸管，当杯中</w:t>
      </w:r>
      <w:r>
        <w:rPr>
          <w:rFonts w:hint="eastAsia"/>
        </w:rPr>
        <w:t>液面低于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 xml:space="preserve">点时，吸管内的液体只能停留在倒U </w:t>
      </w:r>
      <w:r>
        <w:rPr>
          <w:rFonts w:hint="eastAsia"/>
          <w:lang w:val="en-US" w:eastAsia="zh-CN"/>
        </w:rPr>
        <w:t>形吸管的左侧，当杯中液</w:t>
      </w:r>
      <w:r>
        <w:rPr>
          <w:rFonts w:hint="eastAsia"/>
        </w:rPr>
        <w:t>面高于B点时，液体从出水口流出，直至杯内的液</w:t>
      </w:r>
      <w:r>
        <w:rPr>
          <w:rFonts w:hint="eastAsia"/>
          <w:lang w:val="en-US" w:eastAsia="zh-CN"/>
        </w:rPr>
        <w:t>体与吸管左端管口齐平</w:t>
      </w:r>
      <w:r>
        <w:rPr>
          <w:rFonts w:hint="eastAsia"/>
        </w:rPr>
        <w:t>为止。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11．A关闭电动机后，由于惯性，平衡车还要保持原</w:t>
      </w:r>
      <w:r>
        <w:rPr>
          <w:rFonts w:hint="eastAsia"/>
          <w:lang w:val="en-US" w:eastAsia="zh-CN"/>
        </w:rPr>
        <w:t>来的运动状态，所以能继</w:t>
      </w:r>
      <w:r>
        <w:rPr>
          <w:rFonts w:hint="eastAsia"/>
        </w:rPr>
        <w:t>续前进，故A选项正确。平衡车脚踏板上的花纹，是通过增大接触面的粗糙程度来增大摩擦力，故B选项错误；人对平衡车的压力与平衡车对人的支持力是一对相互作用力，故C选项错误；若平衡车在运动过程中所受的力全部消失，由牛顿第一定律可知，平衡车会做匀速直线运动，故D选项错误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12.D当把装满水的瓶倒放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盆景盘的水中时，由于大气压作用在盆景盘中的水面上，所以水不会从瓶中流出来，此时外界大气压等于瓶内水产生的压强；当盆景盘中的水由于蒸发和盆景的吸收，水面下降使瓶口露出水面时，少量空气进入瓶内，瓶内的气压等于外界大气压，由于重力作用水会流出，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旦瓶口再次被水淹没，外界大气压强等于瓶内空气的压强与水的压强之和，瓶中的水又停止外流，如此反复，使水不会全部流出而能保留在瓶中。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13．C根据液体压强的公式p =ρgh，液体内部的压强与液体的深度和密度有关，若所选“平面”的画积S变化，液体的密度与深度不变，压强不会改变。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14.B弹簧原长为4 cm，受到8N的拉力时，弹簧长为8 cm，则8N的拉力使弹簧伸长</w:t>
      </w:r>
      <w:r>
        <w:rPr>
          <w:rFonts w:hint="eastAsia"/>
          <w:lang w:val="en-US" w:eastAsia="zh-CN"/>
        </w:rPr>
        <w:t>x₁</w:t>
      </w:r>
      <w:r>
        <w:rPr>
          <w:rFonts w:hint="eastAsia"/>
        </w:rPr>
        <w:t>=8 cm-4 cm=4 cm，根据胡克定律F=kx知，弹簧的劲度系数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75" o:spt="75" type="#_x0000_t75" style="height:28pt;width:44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75" DrawAspect="Content" ObjectID="_1468075730" r:id="rId40">
            <o:LockedField>false</o:LockedField>
          </o:OLEObject>
        </w:object>
      </w:r>
      <w:r>
        <w:rPr>
          <w:rFonts w:hint="eastAsia"/>
        </w:rPr>
        <w:t>=2 N／</w:t>
      </w:r>
      <w:r>
        <w:rPr>
          <w:rFonts w:hint="eastAsia"/>
          <w:lang w:val="en-US" w:eastAsia="zh-CN"/>
        </w:rPr>
        <w:t>cm</w:t>
      </w:r>
      <w:r>
        <w:rPr>
          <w:rFonts w:hint="eastAsia"/>
        </w:rPr>
        <w:t>；当长度变为10</w:t>
      </w:r>
      <w:r>
        <w:rPr>
          <w:rFonts w:hint="eastAsia"/>
          <w:lang w:val="en-US" w:eastAsia="zh-CN"/>
        </w:rPr>
        <w:t>cm</w:t>
      </w:r>
      <w:r>
        <w:rPr>
          <w:rFonts w:hint="eastAsia"/>
        </w:rPr>
        <w:t>时，伸长</w:t>
      </w:r>
      <w:r>
        <w:rPr>
          <w:rFonts w:hint="eastAsia"/>
          <w:position w:val="-10"/>
        </w:rPr>
        <w:object>
          <v:shape id="_x0000_i1076" o:spt="75" type="#_x0000_t75" style="height:13.95pt;width:95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76" DrawAspect="Content" ObjectID="_1468075731" r:id="rId42">
            <o:LockedField>false</o:LockedField>
          </o:OLEObject>
        </w:object>
      </w:r>
      <w:r>
        <w:rPr>
          <w:rFonts w:hint="eastAsia"/>
        </w:rPr>
        <w:t>，所以拉力F₂=kx₂=2 N/cm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6 cm=12 N。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15.D薄壁正方体容器装满水时，容器底部受到水的压强为</w:t>
      </w:r>
      <w:r>
        <w:rPr>
          <w:rFonts w:hint="eastAsia"/>
          <w:lang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Pa,容器内水的深度</w:t>
      </w:r>
      <w:r>
        <w:rPr>
          <w:rFonts w:hint="eastAsia"/>
          <w:position w:val="-28"/>
        </w:rPr>
        <w:object>
          <v:shape id="_x0000_i1077" o:spt="75" type="#_x0000_t75" style="height:31.95pt;width:172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77" DrawAspect="Content" ObjectID="_1468075732" r:id="rId44">
            <o:LockedField>false</o:LockedField>
          </o:OLEObject>
        </w:object>
      </w:r>
      <w:r>
        <w:rPr>
          <w:rFonts w:hint="eastAsia"/>
        </w:rPr>
        <w:t>，薄壁正方体容器的厚度不考虑，则正方体容器的边长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=h= 0.1 m，则容器的底面积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L²</w:t>
      </w:r>
      <w:r>
        <w:rPr>
          <w:rFonts w:hint="eastAsia"/>
        </w:rPr>
        <w:t xml:space="preserve">=( </w:t>
      </w:r>
      <w:r>
        <w:rPr>
          <w:rFonts w:hint="eastAsia"/>
          <w:lang w:val="en-US" w:eastAsia="zh-CN"/>
        </w:rPr>
        <w:t>0.1</w:t>
      </w:r>
      <w:r>
        <w:rPr>
          <w:rFonts w:hint="eastAsia"/>
        </w:rPr>
        <w:t>)² =0．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 xml:space="preserve">= 100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，故A选项错误。正方体容器的容积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L³</w:t>
      </w:r>
      <w:r>
        <w:rPr>
          <w:rFonts w:hint="eastAsia"/>
        </w:rPr>
        <w:t>=(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m)³ =0．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01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，容器内装满水时水的重力</w:t>
      </w:r>
      <w:r>
        <w:rPr>
          <w:rFonts w:hint="eastAsia"/>
          <w:position w:val="-12"/>
        </w:rPr>
        <w:object>
          <v:shape id="_x0000_i1078" o:spt="75" type="#_x0000_t75" style="height:16pt;width:131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78" DrawAspect="Content" ObjectID="_1468075733" r:id="rId46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kg/m³ x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.00</w:t>
      </w:r>
      <w:r>
        <w:rPr>
          <w:rFonts w:hint="eastAsia"/>
          <w:lang w:eastAsia="zh-CN"/>
        </w:rPr>
        <w:t>1</w:t>
      </w:r>
      <w:r>
        <w:rPr>
          <w:rFonts w:hint="eastAsia"/>
        </w:rPr>
        <w:t>m³×10 N/kg= 10 N，当在容器中装满水时，台秤的示数为12 N，即容器和水的总重力</w:t>
      </w:r>
      <w:r>
        <w:rPr>
          <w:rFonts w:hint="eastAsia"/>
          <w:position w:val="-10"/>
        </w:rPr>
        <w:object>
          <v:shape id="_x0000_i1079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79" DrawAspect="Content" ObjectID="_1468075734" r:id="rId48">
            <o:LockedField>false</o:LockedField>
          </o:OLEObject>
        </w:object>
      </w:r>
      <w:r>
        <w:rPr>
          <w:rFonts w:hint="eastAsia"/>
        </w:rPr>
        <w:t>=12 N，则容器的重力</w:t>
      </w:r>
      <w:r>
        <w:rPr>
          <w:rFonts w:hint="eastAsia"/>
          <w:position w:val="-10"/>
        </w:rPr>
        <w:object>
          <v:shape id="_x0000_i1080" o:spt="75" type="#_x0000_t75" style="height:13.95pt;width:18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80" DrawAspect="Content" ObjectID="_1468075735" r:id="rId5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081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81" DrawAspect="Content" ObjectID="_1468075736" r:id="rId52">
            <o:LockedField>false</o:LockedField>
          </o:OLEObject>
        </w:object>
      </w:r>
      <w:r>
        <w:rPr>
          <w:rFonts w:hint="eastAsia"/>
        </w:rPr>
        <w:t>-</w:t>
      </w:r>
      <w:r>
        <w:rPr>
          <w:rFonts w:hint="eastAsia"/>
          <w:position w:val="-10"/>
        </w:rPr>
        <w:object>
          <v:shape id="_x0000_i1082" o:spt="75" type="#_x0000_t75" style="height:13.95pt;width:18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82" DrawAspect="Content" ObjectID="_1468075737" r:id="rId54">
            <o:LockedField>false</o:LockedField>
          </o:OLEObject>
        </w:object>
      </w:r>
      <w:r>
        <w:rPr>
          <w:rFonts w:hint="eastAsia"/>
        </w:rPr>
        <w:t>=12 N-10 N=2 N，故D选项正确。当在容</w:t>
      </w:r>
      <w:r>
        <w:rPr>
          <w:rFonts w:hint="eastAsia"/>
          <w:lang w:eastAsia="zh-CN"/>
        </w:rPr>
        <w:t>器</w:t>
      </w:r>
      <w:r>
        <w:rPr>
          <w:rFonts w:hint="eastAsia"/>
        </w:rPr>
        <w:t>中装满另一种液体时，容器底部受到的压力是8N，则液体对容器底部的压强</w:t>
      </w:r>
      <w:r>
        <w:rPr>
          <w:rFonts w:hint="eastAsia"/>
          <w:position w:val="-24"/>
        </w:rPr>
        <w:object>
          <v:shape id="_x0000_i1083" o:spt="75" type="#_x0000_t75" style="height:29pt;width:83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83" DrawAspect="Content" ObjectID="_1468075738" r:id="rId56">
            <o:LockedField>false</o:LockedField>
          </o:OLEObject>
        </w:object>
      </w:r>
      <w:r>
        <w:rPr>
          <w:rFonts w:hint="eastAsia"/>
        </w:rPr>
        <w:t>= 800 Pa，故C选项错误。将液体倒掉，然后将一个实心正方体物块放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容器中，物块正好填满容器，此时台秤受到的压强为2.9x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Pa，因水平面上物体对水平面的压力和自身的重力相等，所以，物块和容器的总重力</w:t>
      </w:r>
      <w:r>
        <w:rPr>
          <w:rFonts w:hint="eastAsia"/>
          <w:position w:val="-10"/>
        </w:rPr>
        <w:object>
          <v:shape id="_x0000_i1084" o:spt="75" type="#_x0000_t75" style="height:13.95pt;width:18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84" DrawAspect="Content" ObjectID="_1468075739" r:id="rId58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= pS=2.9x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Pax0.01 m² =29 N，则物块的重力G=</w:t>
      </w:r>
      <w:r>
        <w:rPr>
          <w:rFonts w:hint="eastAsia"/>
          <w:position w:val="-10"/>
        </w:rPr>
        <w:object>
          <v:shape id="_x0000_i1085" o:spt="75" type="#_x0000_t75" style="height:13.95pt;width:18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85" DrawAspect="Content" ObjectID="_1468075740" r:id="rId60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10"/>
        </w:rPr>
        <w:object>
          <v:shape id="_x0000_i1086" o:spt="75" type="#_x0000_t75" style="height:13.95pt;width:18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86" DrawAspect="Content" ObjectID="_1468075741" r:id="rId61">
            <o:LockedField>false</o:LockedField>
          </o:OLEObject>
        </w:object>
      </w:r>
      <w:r>
        <w:rPr>
          <w:rFonts w:hint="eastAsia"/>
        </w:rPr>
        <w:t>=29 N-2 N=27 N;则物块的密度</w:t>
      </w:r>
      <w:r>
        <w:rPr>
          <w:rFonts w:hint="eastAsia"/>
          <w:position w:val="-24"/>
        </w:rPr>
        <w:object>
          <v:shape id="_x0000_i1087" o:spt="75" type="#_x0000_t75" style="height:28pt;width:138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87" DrawAspect="Content" ObjectID="_1468075742" r:id="rId63">
            <o:LockedField>false</o:LockedField>
          </o:OLEObject>
        </w:object>
      </w:r>
      <w:r>
        <w:rPr>
          <w:rFonts w:hint="eastAsia"/>
        </w:rPr>
        <w:t>=2 7×</w:t>
      </w:r>
      <w:r>
        <w:rPr>
          <w:rFonts w:hint="eastAsia"/>
          <w:lang w:eastAsia="zh-CN"/>
        </w:rPr>
        <w:t>1</w:t>
      </w:r>
      <w:r>
        <w:rPr>
          <w:rFonts w:hint="eastAsia"/>
        </w:rPr>
        <w:t>0³ kg/m³，故B选项错误。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1.2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解析：由图知，弹簧测力计的分度值为0.2 N,物重为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=1 N+</w:t>
      </w:r>
      <w:r>
        <w:rPr>
          <w:rFonts w:hint="eastAsia"/>
          <w:lang w:eastAsia="zh-CN"/>
        </w:rPr>
        <w:t>1</w:t>
      </w:r>
      <w:r>
        <w:rPr>
          <w:rFonts w:hint="eastAsia"/>
        </w:rPr>
        <w:t>x0.2 N：1.2 N。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手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手提箱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100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</w:rPr>
        <w:t>解析：人提手提箱时，手提箱在竖直方向上受向下的重力和手施加的向上的拉力，所以拉力的施力物体是手，受力物体是手提箱；手提箱在竖直方向处于平衡状态，所以手的拉力和重力是一对平衡力，大小相等，所以拉力的</w:t>
      </w:r>
      <w:r>
        <w:rPr>
          <w:rFonts w:hint="eastAsia"/>
          <w:lang w:val="en-US" w:eastAsia="zh-CN"/>
        </w:rPr>
        <w:t>大小为100N。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3.深；用水量</w:t>
      </w:r>
      <w:r>
        <w:rPr>
          <w:rFonts w:hint="eastAsia"/>
        </w:rPr>
        <w:t>相同时，横截面积越来越小，高度变化越来</w:t>
      </w:r>
      <w:r>
        <w:rPr>
          <w:rFonts w:hint="eastAsia"/>
          <w:lang w:val="en-US" w:eastAsia="zh-CN"/>
        </w:rPr>
        <w:t>越大</w:t>
      </w:r>
    </w:p>
    <w:p>
      <w:p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>解析：根据压强公式</w:t>
      </w:r>
      <w:r>
        <w:rPr>
          <w:rFonts w:hint="eastAsia"/>
          <w:position w:val="-20"/>
          <w:lang w:val="en-US" w:eastAsia="zh-CN"/>
        </w:rPr>
        <w:object>
          <v:shape id="_x0000_i1088" o:spt="75" type="#_x0000_t75" style="height:26pt;width:30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88" DrawAspect="Content" ObjectID="_1468075743" r:id="rId65">
            <o:LockedField>false</o:LockedField>
          </o:OLEObject>
        </w:object>
      </w:r>
      <w:r>
        <w:rPr>
          <w:rFonts w:hint="eastAsia"/>
          <w:lang w:val="en-US" w:eastAsia="zh-CN"/>
        </w:rPr>
        <w:t>可知，传感</w:t>
      </w:r>
      <w:r>
        <w:rPr>
          <w:rFonts w:hint="eastAsia"/>
        </w:rPr>
        <w:t>器受到的压力大，说明传感器受到水</w:t>
      </w:r>
      <w:r>
        <w:rPr>
          <w:rFonts w:hint="eastAsia"/>
          <w:lang w:val="en-US" w:eastAsia="zh-CN"/>
        </w:rPr>
        <w:t>的压强大，根据</w:t>
      </w:r>
      <w:r>
        <w:rPr>
          <w:rFonts w:hint="eastAsia"/>
          <w:position w:val="-10"/>
          <w:lang w:val="en-US" w:eastAsia="zh-CN"/>
        </w:rPr>
        <w:object>
          <v:shape id="_x0000_i1089" o:spt="75" type="#_x0000_t75" style="height:15pt;width:36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89" DrawAspect="Content" ObjectID="_1468075744" r:id="rId67">
            <o:LockedField>false</o:LockedField>
          </o:OLEObject>
        </w:object>
      </w:r>
      <w:r>
        <w:rPr>
          <w:rFonts w:hint="eastAsia"/>
          <w:lang w:val="en-US" w:eastAsia="zh-CN"/>
        </w:rPr>
        <w:t>可</w:t>
      </w:r>
      <w:r>
        <w:rPr>
          <w:rFonts w:hint="eastAsia"/>
        </w:rPr>
        <w:t>知，水窖中的水较深；由图可知，水窖上粗下细，每</w:t>
      </w:r>
      <w:r>
        <w:rPr>
          <w:rFonts w:hint="eastAsia"/>
          <w:lang w:val="en-US" w:eastAsia="zh-CN"/>
        </w:rPr>
        <w:t>天用水量基本相同时，随着</w:t>
      </w:r>
      <w:r>
        <w:rPr>
          <w:rFonts w:hint="eastAsia"/>
        </w:rPr>
        <w:t>储水量的减少，下降得越来越快，则压</w:t>
      </w:r>
      <w:r>
        <w:rPr>
          <w:rFonts w:hint="eastAsia"/>
          <w:lang w:val="en-US" w:eastAsia="zh-CN"/>
        </w:rPr>
        <w:t>强</w:t>
      </w:r>
      <w:r>
        <w:rPr>
          <w:rFonts w:hint="eastAsia"/>
        </w:rPr>
        <w:t>变化越</w:t>
      </w:r>
      <w:r>
        <w:rPr>
          <w:rFonts w:hint="eastAsia"/>
          <w:lang w:val="en-US" w:eastAsia="zh-CN"/>
        </w:rPr>
        <w:t>来越快，故每天压力大小下</w:t>
      </w:r>
      <w:r>
        <w:rPr>
          <w:rFonts w:hint="eastAsia"/>
        </w:rPr>
        <w:t>降不相同。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4.加速；惯性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解析：观察图可知，车辆向</w:t>
      </w:r>
      <w:r>
        <w:rPr>
          <w:rFonts w:hint="eastAsia"/>
        </w:rPr>
        <w:t>左行驶，前方的人碰到了后方的人，是因为车辆突然加速，人的下半身随车一起加速，上半身由于惯性要继续保持原来的运动状态，人向后倾倒。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1.2x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</w:t>
      </w:r>
      <w:r>
        <w:rPr>
          <w:rFonts w:hint="eastAsia"/>
          <w:lang w:eastAsia="zh-CN"/>
        </w:rPr>
        <w:t>；</w:t>
      </w:r>
      <w:r>
        <w:rPr>
          <w:rFonts w:hint="eastAsia"/>
        </w:rPr>
        <w:t>6x</w:t>
      </w:r>
      <w:r>
        <w:rPr>
          <w:rFonts w:hint="eastAsia"/>
          <w:lang w:eastAsia="zh-CN"/>
        </w:rPr>
        <w:t>1</w:t>
      </w:r>
      <w:r>
        <w:rPr>
          <w:rFonts w:hint="eastAsia"/>
        </w:rPr>
        <w:t>0³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解析：由图象可知，该液体25 cm深处的压强为3 000 Pa，液体的密度为</w:t>
      </w:r>
      <w:r>
        <w:rPr>
          <w:rFonts w:hint="eastAsia"/>
          <w:position w:val="-24"/>
        </w:rPr>
        <w:object>
          <v:shape id="_x0000_i1090" o:spt="75" type="#_x0000_t75" style="height:28pt;width:177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90" DrawAspect="Content" ObjectID="_1468075745" r:id="rId69">
            <o:LockedField>false</o:LockedField>
          </o:OLEObject>
        </w:object>
      </w:r>
      <w:r>
        <w:rPr>
          <w:rFonts w:hint="eastAsia"/>
        </w:rPr>
        <w:t>；该液体50 cm深处的压强为</w:t>
      </w:r>
      <w:r>
        <w:rPr>
          <w:rFonts w:hint="eastAsia"/>
          <w:position w:val="-10"/>
        </w:rPr>
        <w:object>
          <v:shape id="_x0000_i1091" o:spt="75" type="#_x0000_t75" style="height:17pt;width:218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91" DrawAspect="Content" ObjectID="_1468075746" r:id="rId71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如图所示</w:t>
      </w:r>
      <w:r>
        <w:rPr>
          <w:rFonts w:hint="eastAsia"/>
        </w:rPr>
        <w:br w:type="textWrapping"/>
      </w:r>
      <w:r>
        <w:drawing>
          <wp:inline distT="0" distB="0" distL="114300" distR="114300">
            <wp:extent cx="740410" cy="956945"/>
            <wp:effectExtent l="0" t="0" r="2540" b="14605"/>
            <wp:docPr id="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解析：硬币在竖直方向上受到两个力的作用：重力G和支持力F。这两个力是一对平衡力，大小相等、方向相反。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如图所示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948055" cy="786130"/>
            <wp:effectExtent l="0" t="0" r="4445" b="13970"/>
            <wp:docPr id="2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解析：水平方向上除了弹簧对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的弹力外，由于M在粗糙的水平地面上向左运动，所以，地面对M有水平向右的滑动摩擦力</w:t>
      </w:r>
      <w:r>
        <w:rPr>
          <w:rFonts w:hint="eastAsia"/>
          <w:position w:val="-10"/>
        </w:rPr>
        <w:object>
          <v:shape id="_x0000_i1092" o:spt="75" type="#_x0000_t75" style="height:15pt;width:11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92" DrawAspect="Content" ObjectID="_1468075747" r:id="rId75">
            <o:LockedField>false</o:LockedField>
          </o:OLEObject>
        </w:object>
      </w:r>
      <w:r>
        <w:rPr>
          <w:rFonts w:hint="eastAsia"/>
        </w:rPr>
        <w:t>；竖直方向上，受到的重力和支持力是一对平衡力。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  <w:lang w:eastAsia="zh-CN"/>
        </w:rPr>
        <w:t>（</w:t>
      </w:r>
      <w:r>
        <w:rPr>
          <w:rFonts w:hint="eastAsia"/>
        </w:rPr>
        <w:t>1）匀速直线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小车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大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(2)2.8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(3)小</w:t>
      </w:r>
      <w:r>
        <w:rPr>
          <w:rFonts w:hint="eastAsia"/>
          <w:lang w:eastAsia="zh-CN"/>
        </w:rPr>
        <w:t>；</w:t>
      </w:r>
      <w:r>
        <w:rPr>
          <w:rFonts w:hint="eastAsia"/>
        </w:rPr>
        <w:t>保持匀速直线运动状态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红红在探究“滑动摩擦力大小与什么因素有关”的实验中，每次她都应用弹簧测力计沿水平方向拉物体做匀速直线运动，使拉力与物体所受摩擦力平衡；测力计的示数分别如图甲所示，分析A、B两次实验数据可知，压力相同，B中的拉力大，即滑动摩擦力大，说明小车的表面更粗糙。根据A、C两次实验得出：接触面粗糙程度一定时，压力越大，滑动摩擦力越大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(2)如果将拉力增加到3N，因压力大小和接触面粗糙程度不变，则此时木块受到地面的摩擦力大小不变，为2.8 N，因拉力大于滑动摩擦力，故木块必做加速运动，小车仍随木块一起运动，所以受摩擦力作用。(3)滑动摩擦力大小与接触面的粗糙程度有关，接触面越粗糙，摩擦力越大，接触</w:t>
      </w:r>
      <w:r>
        <w:rPr>
          <w:rFonts w:hint="eastAsia"/>
          <w:lang w:eastAsia="zh-CN"/>
        </w:rPr>
        <w:t>面</w:t>
      </w:r>
      <w:r>
        <w:rPr>
          <w:rFonts w:hint="eastAsia"/>
        </w:rPr>
        <w:t>越滑，则摩擦力越小。摩擦力越小，小车运动的距离越远；由此推理：如果运动物体不受力，它将保持匀速直线运动状态。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(1)不是(2)右</w:t>
      </w:r>
      <w:r>
        <w:rPr>
          <w:rFonts w:hint="eastAsia"/>
          <w:lang w:eastAsia="zh-CN"/>
        </w:rPr>
        <w:t>；</w:t>
      </w:r>
      <w:r>
        <w:rPr>
          <w:rFonts w:hint="eastAsia"/>
        </w:rPr>
        <w:t>转换法(3)小</w:t>
      </w:r>
      <w:r>
        <w:rPr>
          <w:rFonts w:hint="eastAsia"/>
          <w:lang w:eastAsia="zh-CN"/>
        </w:rPr>
        <w:t>；</w:t>
      </w:r>
      <w:r>
        <w:rPr>
          <w:rFonts w:hint="eastAsia"/>
        </w:rPr>
        <w:t>橡皮膜两边的压强</w:t>
      </w:r>
      <w:r>
        <w:rPr>
          <w:rFonts w:hint="eastAsia"/>
          <w:lang w:val="en-US" w:eastAsia="zh-CN"/>
        </w:rPr>
        <w:t>差变小（深度相同，液体密度越大</w:t>
      </w:r>
      <w:r>
        <w:rPr>
          <w:rFonts w:hint="eastAsia"/>
        </w:rPr>
        <w:t>，压强越大）(4)橡皮膜不向</w:t>
      </w:r>
      <w:r>
        <w:rPr>
          <w:rFonts w:hint="eastAsia"/>
          <w:lang w:val="en-US" w:eastAsia="zh-CN"/>
        </w:rPr>
        <w:t>任何一方凸起；不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解析：（1）此实验装置虽然上端开口，但是下端不连通，故不是连通器；</w:t>
      </w:r>
      <w:r>
        <w:rPr>
          <w:rFonts w:hint="eastAsia"/>
        </w:rPr>
        <w:t>(2)右侧水在橡皮膜处产生的压强大，所以橡皮膜向</w:t>
      </w:r>
      <w:r>
        <w:rPr>
          <w:rFonts w:hint="eastAsia"/>
          <w:lang w:val="en-US" w:eastAsia="zh-CN"/>
        </w:rPr>
        <w:t>左侧凸起；橡皮膜的凸</w:t>
      </w:r>
      <w:r>
        <w:rPr>
          <w:rFonts w:hint="eastAsia"/>
        </w:rPr>
        <w:t>起方向反映了橡皮膜两边液体压强的大小，这种方法</w:t>
      </w:r>
      <w:r>
        <w:rPr>
          <w:rFonts w:hint="eastAsia"/>
          <w:lang w:val="en-US" w:eastAsia="zh-CN"/>
        </w:rPr>
        <w:t>叫转换法；（3）向左侧</w:t>
      </w:r>
      <w:r>
        <w:rPr>
          <w:rFonts w:hint="eastAsia"/>
        </w:rPr>
        <w:t>水中加盐，根据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=ρ</w:t>
      </w:r>
      <w:r>
        <w:rPr>
          <w:rFonts w:hint="eastAsia"/>
          <w:lang w:val="en-US" w:eastAsia="zh-CN"/>
        </w:rPr>
        <w:t>gh</w:t>
      </w:r>
      <w:r>
        <w:rPr>
          <w:rFonts w:hint="eastAsia"/>
        </w:rPr>
        <w:t>，深度不变，液体的密度变大，</w:t>
      </w:r>
      <w:r>
        <w:rPr>
          <w:rFonts w:hint="eastAsia"/>
          <w:lang w:val="en-US" w:eastAsia="zh-CN"/>
        </w:rPr>
        <w:t>所以液体的压强变大</w:t>
      </w:r>
      <w:r>
        <w:rPr>
          <w:rFonts w:hint="eastAsia"/>
        </w:rPr>
        <w:t>两边的压强差变小，则橡皮膜的凸起程度变小；(4)</w:t>
      </w:r>
      <w:r>
        <w:rPr>
          <w:rFonts w:hint="eastAsia"/>
          <w:lang w:val="en-US" w:eastAsia="zh-CN"/>
        </w:rPr>
        <w:t>水对橡皮膜的压强p=</w:t>
      </w:r>
      <w:r>
        <w:rPr>
          <w:rFonts w:hint="eastAsia"/>
          <w:position w:val="-12"/>
        </w:rPr>
        <w:object>
          <v:shape id="_x0000_i1093" o:spt="75" type="#_x0000_t75" style="height:18pt;width:226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93" DrawAspect="Content" ObjectID="_1468075748" r:id="rId77">
            <o:LockedField>false</o:LockedField>
          </o:OLEObject>
        </w:object>
      </w:r>
      <w:r>
        <w:rPr>
          <w:rFonts w:hint="eastAsia"/>
        </w:rPr>
        <w:t>;</w:t>
      </w:r>
      <w:r>
        <w:rPr>
          <w:rFonts w:hint="eastAsia"/>
          <w:lang w:val="en-US" w:eastAsia="zh-CN"/>
        </w:rPr>
        <w:t>酒精对橡皮膜的压强P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12"/>
        </w:rPr>
        <w:object>
          <v:shape id="_x0000_i1094" o:spt="75" type="#_x0000_t75" style="height:18pt;width:245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94" DrawAspect="Content" ObjectID="_1468075749" r:id="rId79">
            <o:LockedField>false</o:LockedField>
          </o:OLEObject>
        </w:object>
      </w:r>
      <w:r>
        <w:rPr>
          <w:rFonts w:hint="eastAsia"/>
          <w:lang w:val="en-US" w:eastAsia="zh-CN"/>
        </w:rPr>
        <w:t>;橡皮膜受到水</w:t>
      </w:r>
      <w:r>
        <w:rPr>
          <w:rFonts w:hint="eastAsia"/>
        </w:rPr>
        <w:t>和酒精的压强相等，所以不向任何一方凸起；此时如果橡皮膜破裂了，由于圆孔两侧的压强相等，液体将不流动。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 xml:space="preserve">(1)大于(2) </w:t>
      </w:r>
      <w:r>
        <w:rPr>
          <w:rFonts w:hint="eastAsia"/>
          <w:position w:val="-20"/>
        </w:rPr>
        <w:object>
          <v:shape id="_x0000_i1095" o:spt="75" type="#_x0000_t75" style="height:26pt;width:19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95" DrawAspect="Content" ObjectID="_1468075750" r:id="rId81">
            <o:LockedField>false</o:LockedField>
          </o:OLEObject>
        </w:object>
      </w:r>
      <w:r>
        <w:rPr>
          <w:rFonts w:hint="eastAsia"/>
        </w:rPr>
        <w:t xml:space="preserve"> (3)B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解析：(1)由浮子受向上的升力可知，浮子上端气体流速大于浮子下端的气体流速。(2)根据“气流对浮子的升力和流速成正比”得F=kv①：当浮子的质量为m，浮子稳定在某一高度时F=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=mg②；由①②可得，</w:t>
      </w:r>
      <w:r>
        <w:rPr>
          <w:rFonts w:hint="eastAsia"/>
          <w:position w:val="-20"/>
        </w:rPr>
        <w:object>
          <v:shape id="_x0000_i1096" o:spt="75" type="#_x0000_t75" style="height:26pt;width:33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96" DrawAspect="Content" ObjectID="_1468075751" r:id="rId83">
            <o:LockedField>false</o:LockedField>
          </o:OLEObject>
        </w:object>
      </w:r>
      <w:r>
        <w:rPr>
          <w:rFonts w:hint="eastAsia"/>
        </w:rPr>
        <w:t>。(3)要想使浮子流量计能反映更大的流量，需要增大浮子的重力，故需要用密度更大的材料制作浮子，铁的密度大于铝的密度，所以选择铁制作更合适。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(1)0.4 m²  (2)4只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解析：(1)雪橇对地面的压力F=</w:t>
      </w:r>
      <w:r>
        <w:rPr>
          <w:rFonts w:hint="eastAsia"/>
          <w:position w:val="-10"/>
        </w:rPr>
        <w:object>
          <v:shape id="_x0000_i1097" o:spt="75" type="#_x0000_t75" style="height:13.95pt;width:18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97" DrawAspect="Content" ObjectID="_1468075752" r:id="rId8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098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98" DrawAspect="Content" ObjectID="_1468075753" r:id="rId87">
            <o:LockedField>false</o:LockedField>
          </o:OLEObject>
        </w:object>
      </w:r>
      <w:r>
        <w:rPr>
          <w:rFonts w:hint="eastAsia"/>
        </w:rPr>
        <w:t>= 200 kgx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N/kg=2 000 N，雪橇最小面积</w:t>
      </w:r>
      <w:r>
        <w:rPr>
          <w:rFonts w:hint="eastAsia"/>
          <w:position w:val="-24"/>
        </w:rPr>
        <w:object>
          <v:shape id="_x0000_i1099" o:spt="75" type="#_x0000_t75" style="height:28pt;width:73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099" DrawAspect="Content" ObjectID="_1468075754" r:id="rId8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4 m²；(2)若雪橇犬刚好能拉动雪橇，需要的总拉力F'=</w:t>
      </w:r>
      <w:r>
        <w:rPr>
          <w:rFonts w:hint="eastAsia"/>
          <w:position w:val="-10"/>
        </w:rPr>
        <w:object>
          <v:shape id="_x0000_i1100" o:spt="75" type="#_x0000_t75" style="height:15pt;width:11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100" DrawAspect="Content" ObjectID="_1468075755" r:id="rId91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0.1</w:t>
      </w:r>
      <w:r>
        <w:rPr>
          <w:rFonts w:hint="eastAsia"/>
          <w:position w:val="-10"/>
        </w:rPr>
        <w:object>
          <v:shape id="_x0000_i1101" o:spt="75" type="#_x0000_t75" style="height:13.95pt;width:18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101" DrawAspect="Content" ObjectID="_1468075756" r:id="rId9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>x2 000 N=200 N，因为每条阿拉斯加雪橇犬能提供50 N的拉力，所以至少需要雪橇犬的数量：n=</w:t>
      </w:r>
      <w:r>
        <w:rPr>
          <w:rFonts w:hint="eastAsia"/>
          <w:position w:val="-24"/>
        </w:rPr>
        <w:object>
          <v:shape id="_x0000_i1102" o:spt="75" type="#_x0000_t75" style="height:28pt;width:52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102" DrawAspect="Content" ObjectID="_1468075757" r:id="rId94">
            <o:LockedField>false</o:LockedField>
          </o:OLEObject>
        </w:object>
      </w:r>
      <w:r>
        <w:rPr>
          <w:rFonts w:hint="eastAsia"/>
        </w:rPr>
        <w:t>=4。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(1)3～5 s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200 N(2)如图所示</w:t>
      </w:r>
    </w:p>
    <w:p>
      <w:pPr>
        <w:rPr>
          <w:rFonts w:hint="eastAsia"/>
        </w:rPr>
      </w:pPr>
      <w:r>
        <w:drawing>
          <wp:inline distT="0" distB="0" distL="114300" distR="114300">
            <wp:extent cx="1054735" cy="692150"/>
            <wp:effectExtent l="0" t="0" r="12065" b="12700"/>
            <wp:docPr id="3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解析：（1）由v-t图象可知</w:t>
      </w:r>
      <w:r>
        <w:rPr>
          <w:rFonts w:hint="eastAsia"/>
        </w:rPr>
        <w:t>，在3~5 s内木块做匀速直线运动，处于平衡状</w:t>
      </w:r>
      <w:r>
        <w:rPr>
          <w:rFonts w:hint="eastAsia"/>
          <w:lang w:val="en-US" w:eastAsia="zh-CN"/>
        </w:rPr>
        <w:t>态，受到的滑动摩擦</w:t>
      </w:r>
      <w:r>
        <w:rPr>
          <w:rFonts w:hint="eastAsia"/>
        </w:rPr>
        <w:t>力是一对平衡力，二力大小相等：进而由F-t图</w:t>
      </w:r>
      <w:r>
        <w:rPr>
          <w:rFonts w:hint="eastAsia"/>
          <w:lang w:val="en-US" w:eastAsia="zh-CN"/>
        </w:rPr>
        <w:t>象可知，在3~5s内木块受</w:t>
      </w:r>
      <w:r>
        <w:rPr>
          <w:rFonts w:hint="eastAsia"/>
        </w:rPr>
        <w:t>到的推力为200 N，所以，由3～5 s内数据可以知</w:t>
      </w:r>
      <w:r>
        <w:rPr>
          <w:rFonts w:hint="eastAsia"/>
          <w:lang w:val="en-US" w:eastAsia="zh-CN"/>
        </w:rPr>
        <w:t>道木块所受滑动摩擦力的</w:t>
      </w:r>
      <w:r>
        <w:rPr>
          <w:rFonts w:hint="eastAsia"/>
        </w:rPr>
        <w:t>大小，它等于200 N;(2)由图丙可知，5~6 s时间</w:t>
      </w:r>
      <w:r>
        <w:rPr>
          <w:rFonts w:hint="eastAsia"/>
          <w:lang w:val="en-US" w:eastAsia="zh-CN"/>
        </w:rPr>
        <w:t>段内木块做减速直线运动</w:t>
      </w:r>
      <w:r>
        <w:rPr>
          <w:rFonts w:hint="eastAsia"/>
        </w:rPr>
        <w:t>，因滑动摩擦力的大小与压力的大小和接触面的</w:t>
      </w:r>
      <w:r>
        <w:rPr>
          <w:rFonts w:hint="eastAsia"/>
          <w:lang w:val="en-US" w:eastAsia="zh-CN"/>
        </w:rPr>
        <w:t>粗糙程度有关，与其他因素</w:t>
      </w:r>
      <w:r>
        <w:rPr>
          <w:rFonts w:hint="eastAsia"/>
        </w:rPr>
        <w:t>无关，所以，5~6 s时间段内木块所受的滑动摩擦力大小为200 N．不变。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 xml:space="preserve">(1)125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(2)140  (3)如图所示</w:t>
      </w:r>
      <w:r>
        <w:rPr>
          <w:rFonts w:hint="eastAsia"/>
          <w:lang w:val="en-US" w:eastAsia="zh-CN"/>
        </w:rPr>
        <w:t>；</w:t>
      </w:r>
      <w:r>
        <w:rPr>
          <w:rFonts w:hint="eastAsia"/>
          <w:position w:val="-8"/>
        </w:rPr>
        <w:object>
          <v:shape id="_x0000_i1103" o:spt="75" type="#_x0000_t75" style="height:15pt;width:34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103" DrawAspect="Content" ObjectID="_1468075758" r:id="rId97">
            <o:LockedField>false</o:LockedField>
          </o:OLEObject>
        </w:objec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 xml:space="preserve">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(4)增大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(5)不变</w:t>
      </w:r>
    </w:p>
    <w:p>
      <w:pPr>
        <w:rPr>
          <w:rFonts w:hint="eastAsia"/>
        </w:rPr>
      </w:pPr>
      <w:r>
        <w:drawing>
          <wp:inline distT="0" distB="0" distL="114300" distR="114300">
            <wp:extent cx="1670050" cy="953770"/>
            <wp:effectExtent l="0" t="0" r="6350" b="17780"/>
            <wp:docPr id="4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解析：(1)增加的重力</w:t>
      </w:r>
      <w:r>
        <w:rPr>
          <w:rFonts w:hint="eastAsia"/>
          <w:position w:val="-10"/>
        </w:rPr>
        <w:object>
          <v:shape id="_x0000_i1104" o:spt="75" type="#_x0000_t75" style="height:13.95pt;width:47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104" DrawAspect="Content" ObjectID="_1468075759" r:id="rId100">
            <o:LockedField>false</o:LockedField>
          </o:OLEObject>
        </w:object>
      </w:r>
      <w:r>
        <w:rPr>
          <w:rFonts w:hint="eastAsia"/>
        </w:rPr>
        <w:t>=0.5 kgx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N/kg=5 N，锅对桌面增加的压力</w:t>
      </w:r>
      <w:r>
        <w:rPr>
          <w:rFonts w:hint="eastAsia"/>
          <w:position w:val="-6"/>
        </w:rPr>
        <w:object>
          <v:shape id="_x0000_i1105" o:spt="75" type="#_x0000_t75" style="height:12pt;width:41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105" DrawAspect="Content" ObjectID="_1468075760" r:id="rId102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 N,增加的压强</w:t>
      </w:r>
      <w:r>
        <w:rPr>
          <w:rFonts w:hint="eastAsia"/>
          <w:position w:val="-24"/>
        </w:rPr>
        <w:object>
          <v:shape id="_x0000_i1106" o:spt="75" type="#_x0000_t75" style="height:28pt;width:138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KSEE3" ShapeID="_x0000_i1106" DrawAspect="Content" ObjectID="_1468075761" r:id="rId104">
            <o:LockedField>false</o:LockedField>
          </o:OLEObject>
        </w:object>
      </w:r>
      <w:r>
        <w:rPr>
          <w:rFonts w:hint="eastAsia"/>
        </w:rPr>
        <w:t>；(2)限压阀的重力G=mg=0.16 kgx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N/kg=1.6 N;限压阀对排气孔的压力就等于其重力，即F=G= 1.6N，已知S₁=0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=</w:t>
      </w:r>
      <w:r>
        <w:rPr>
          <w:rFonts w:hint="eastAsia"/>
          <w:position w:val="-8"/>
        </w:rPr>
        <w:object>
          <v:shape id="_x0000_i1107" o:spt="75" type="#_x0000_t75" style="height:15pt;width:29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KSEE3" ShapeID="_x0000_i1107" DrawAspect="Content" ObjectID="_1468075762" r:id="rId106">
            <o:LockedField>false</o:LockedField>
          </o:OLEObject>
        </w:object>
      </w:r>
      <w:r>
        <w:rPr>
          <w:rFonts w:hint="eastAsia"/>
        </w:rPr>
        <w:t>m²，</w:t>
      </w:r>
      <w:r>
        <w:rPr>
          <w:rFonts w:hint="eastAsia"/>
          <w:position w:val="-12"/>
        </w:rPr>
        <w:object>
          <v:shape id="_x0000_i1108" o:spt="75" type="#_x0000_t75" style="height:16pt;width:13.95pt;" o:ole="t" filled="f" o:preferrelative="t" stroked="f" coordsize="21600,21600">
            <v:path/>
            <v:fill on="f" focussize="0,0"/>
            <v:stroke on="f"/>
            <v:imagedata r:id="rId109" o:title=""/>
            <o:lock v:ext="edit" aspectratio="t"/>
            <w10:wrap type="none"/>
            <w10:anchorlock/>
          </v:shape>
          <o:OLEObject Type="Embed" ProgID="Equation.KSEE3" ShapeID="_x0000_i1108" DrawAspect="Content" ObjectID="_1468075763" r:id="rId108">
            <o:LockedField>false</o:LockedField>
          </o:OLEObject>
        </w:object>
      </w:r>
      <w:r>
        <w:rPr>
          <w:rFonts w:hint="eastAsia"/>
        </w:rPr>
        <w:t xml:space="preserve">= </w:t>
      </w:r>
      <w:r>
        <w:rPr>
          <w:rFonts w:hint="eastAsia"/>
          <w:position w:val="-8"/>
        </w:rPr>
        <w:object>
          <v:shape id="_x0000_i1109" o:spt="75" type="#_x0000_t75" style="height:15pt;width:37pt;" o:ole="t" filled="f" o:preferrelative="t" stroked="f" coordsize="21600,21600">
            <v:path/>
            <v:fill on="f" focussize="0,0"/>
            <v:stroke on="f"/>
            <v:imagedata r:id="rId111" o:title=""/>
            <o:lock v:ext="edit" aspectratio="t"/>
            <w10:wrap type="none"/>
            <w10:anchorlock/>
          </v:shape>
          <o:OLEObject Type="Embed" ProgID="Equation.KSEE3" ShapeID="_x0000_i1109" DrawAspect="Content" ObjectID="_1468075764" r:id="rId110">
            <o:LockedField>false</o:LockedField>
          </o:OLEObject>
        </w:object>
      </w:r>
      <w:r>
        <w:rPr>
          <w:rFonts w:hint="eastAsia"/>
        </w:rPr>
        <w:t>，限压阀对排气</w:t>
      </w:r>
      <w:r>
        <w:rPr>
          <w:rFonts w:hint="eastAsia"/>
          <w:lang w:val="en-US" w:eastAsia="zh-CN"/>
        </w:rPr>
        <w:t>孔</w:t>
      </w:r>
      <w:r>
        <w:rPr>
          <w:rFonts w:hint="eastAsia"/>
        </w:rPr>
        <w:t>的压强p</w:t>
      </w:r>
      <w:r>
        <w:rPr>
          <w:rFonts w:hint="eastAsia"/>
          <w:lang w:eastAsia="zh-CN"/>
        </w:rPr>
        <w:t>₁</w: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110" o:spt="75" type="#_x0000_t75" style="height:28pt;width:63pt;" o:ole="t" filled="f" o:preferrelative="t" stroked="f" coordsize="21600,21600">
            <v:path/>
            <v:fill on="f" focussize="0,0"/>
            <v:stroke on="f"/>
            <v:imagedata r:id="rId113" o:title=""/>
            <o:lock v:ext="edit" aspectratio="t"/>
            <w10:wrap type="none"/>
            <w10:anchorlock/>
          </v:shape>
          <o:OLEObject Type="Embed" ProgID="Equation.KSEE3" ShapeID="_x0000_i1110" DrawAspect="Content" ObjectID="_1468075765" r:id="rId112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8"/>
        </w:rPr>
        <w:object>
          <v:shape id="_x0000_i1111" o:spt="75" type="#_x0000_t75" style="height:15pt;width:33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111" DrawAspect="Content" ObjectID="_1468075766" r:id="rId114">
            <o:LockedField>false</o:LockedField>
          </o:OLEObject>
        </w:object>
      </w:r>
      <w:r>
        <w:rPr>
          <w:rFonts w:hint="eastAsia"/>
        </w:rPr>
        <w:t>Pa。此时锅内的气压</w:t>
      </w:r>
      <w:r>
        <w:rPr>
          <w:rFonts w:hint="eastAsia"/>
          <w:position w:val="-12"/>
        </w:rPr>
        <w:object>
          <v:shape id="_x0000_i1112" o:spt="75" type="#_x0000_t75" style="height:17pt;width:200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112" DrawAspect="Content" ObjectID="_1468075767" r:id="rId116">
            <o:LockedField>false</o:LockedField>
          </o:OLEObject>
        </w:object>
      </w:r>
      <w:r>
        <w:rPr>
          <w:rFonts w:hint="eastAsia"/>
        </w:rPr>
        <w:t>Pa，由表一数据可知，当气压为</w:t>
      </w:r>
      <w:r>
        <w:rPr>
          <w:rFonts w:hint="eastAsia"/>
          <w:position w:val="-8"/>
        </w:rPr>
        <w:object>
          <v:shape id="_x0000_i1113" o:spt="75" type="#_x0000_t75" style="height:15pt;width:47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13" DrawAspect="Content" ObjectID="_1468075768" r:id="rId118">
            <o:LockedField>false</o:LockedField>
          </o:OLEObject>
        </w:object>
      </w:r>
      <w:r>
        <w:rPr>
          <w:rFonts w:hint="eastAsia"/>
        </w:rPr>
        <w:t>时，高压锅内水的温度为140℃；(3)根据表二中的数据描点、连线，即得到大气压随高度变化的图象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由图象可知，当高度为1 km时，大气压约为</w:t>
      </w:r>
      <w:r>
        <w:rPr>
          <w:rFonts w:hint="eastAsia"/>
          <w:position w:val="-8"/>
        </w:rPr>
        <w:object>
          <v:shape id="_x0000_i1114" o:spt="75" type="#_x0000_t75" style="height:15pt;width:47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114" DrawAspect="Content" ObjectID="_1468075769" r:id="rId120">
            <o:LockedField>false</o:LockedField>
          </o:OLEObject>
        </w:object>
      </w:r>
      <w:r>
        <w:rPr>
          <w:rFonts w:hint="eastAsia"/>
          <w:lang w:eastAsia="zh-CN"/>
        </w:rPr>
        <w:t>；</w:t>
      </w:r>
      <w:r>
        <w:rPr>
          <w:rFonts w:hint="eastAsia"/>
        </w:rPr>
        <w:t>当高度为3 000 km时，已到了大气层的边缘，此处几乎没有空气，则此处的大气压约为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Pa；(4)西藏高原地区海拔高，气压低，用这种高压锅在西藏高原地区烧水时，可以通过增加限压阀的质量来达到同样的最高温度；(5)若在锅盖上再安装一套相同的排气</w:t>
      </w:r>
      <w:r>
        <w:rPr>
          <w:rFonts w:hint="eastAsia"/>
          <w:lang w:val="en-US" w:eastAsia="zh-CN"/>
        </w:rPr>
        <w:t>孔</w:t>
      </w:r>
      <w:r>
        <w:rPr>
          <w:rFonts w:hint="eastAsia"/>
        </w:rPr>
        <w:t>和限压阀，因高压锅内能够产生的最大压强不变，所以锅内最高水温将不变。</w:t>
      </w: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ind w:firstLine="420"/>
        <w:rPr>
          <w:rFonts w:hint="eastAsia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580D30"/>
    <w:multiLevelType w:val="singleLevel"/>
    <w:tmpl w:val="43580D30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58546514"/>
    <w:multiLevelType w:val="singleLevel"/>
    <w:tmpl w:val="58546514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C3EC5"/>
    <w:rsid w:val="01875706"/>
    <w:rsid w:val="01CC03C2"/>
    <w:rsid w:val="022B209D"/>
    <w:rsid w:val="023D0B79"/>
    <w:rsid w:val="02D722C0"/>
    <w:rsid w:val="032D2DD0"/>
    <w:rsid w:val="03D42DF8"/>
    <w:rsid w:val="03EE0925"/>
    <w:rsid w:val="04166A57"/>
    <w:rsid w:val="04342666"/>
    <w:rsid w:val="04511F2F"/>
    <w:rsid w:val="052F298A"/>
    <w:rsid w:val="05886C51"/>
    <w:rsid w:val="060243A9"/>
    <w:rsid w:val="06EA751E"/>
    <w:rsid w:val="073F2347"/>
    <w:rsid w:val="07F5138F"/>
    <w:rsid w:val="07F52558"/>
    <w:rsid w:val="088023A2"/>
    <w:rsid w:val="0A8673CB"/>
    <w:rsid w:val="0AF276AC"/>
    <w:rsid w:val="0BDC7BC6"/>
    <w:rsid w:val="0C2F4D33"/>
    <w:rsid w:val="0D4E1A9C"/>
    <w:rsid w:val="0D5A0F6A"/>
    <w:rsid w:val="0D9C299C"/>
    <w:rsid w:val="0EFF3C87"/>
    <w:rsid w:val="0F0E70C2"/>
    <w:rsid w:val="0F9A5934"/>
    <w:rsid w:val="0FE00326"/>
    <w:rsid w:val="104D493B"/>
    <w:rsid w:val="108C56FC"/>
    <w:rsid w:val="10D76DD0"/>
    <w:rsid w:val="13A24808"/>
    <w:rsid w:val="13C636EB"/>
    <w:rsid w:val="151506B6"/>
    <w:rsid w:val="1520571B"/>
    <w:rsid w:val="15B70709"/>
    <w:rsid w:val="162667CE"/>
    <w:rsid w:val="16526FFA"/>
    <w:rsid w:val="16E85D66"/>
    <w:rsid w:val="17BF18F0"/>
    <w:rsid w:val="196F1D6B"/>
    <w:rsid w:val="19E26B98"/>
    <w:rsid w:val="19FE75C0"/>
    <w:rsid w:val="1A455D24"/>
    <w:rsid w:val="1A5739EB"/>
    <w:rsid w:val="1AAF1021"/>
    <w:rsid w:val="1AEC4F89"/>
    <w:rsid w:val="1B581D32"/>
    <w:rsid w:val="1B8C4052"/>
    <w:rsid w:val="1C130815"/>
    <w:rsid w:val="1C2B413F"/>
    <w:rsid w:val="1C472082"/>
    <w:rsid w:val="1DBC654B"/>
    <w:rsid w:val="1E451634"/>
    <w:rsid w:val="1E796BD9"/>
    <w:rsid w:val="1ED04CEF"/>
    <w:rsid w:val="203F6FC2"/>
    <w:rsid w:val="208D19CE"/>
    <w:rsid w:val="21B070B1"/>
    <w:rsid w:val="2328579B"/>
    <w:rsid w:val="23FF4DAD"/>
    <w:rsid w:val="246F5E91"/>
    <w:rsid w:val="251817EE"/>
    <w:rsid w:val="26724909"/>
    <w:rsid w:val="267352B5"/>
    <w:rsid w:val="2676732A"/>
    <w:rsid w:val="27A02CAC"/>
    <w:rsid w:val="290C5D4C"/>
    <w:rsid w:val="29602C17"/>
    <w:rsid w:val="29CF3657"/>
    <w:rsid w:val="2A4D29DA"/>
    <w:rsid w:val="2ACC3E87"/>
    <w:rsid w:val="2ACD2DB9"/>
    <w:rsid w:val="2B8B7743"/>
    <w:rsid w:val="2B8C47CB"/>
    <w:rsid w:val="2B943F52"/>
    <w:rsid w:val="2C465779"/>
    <w:rsid w:val="2CDC3EE5"/>
    <w:rsid w:val="2D015AB9"/>
    <w:rsid w:val="2E1152F2"/>
    <w:rsid w:val="2EB62C4F"/>
    <w:rsid w:val="2FC90D5A"/>
    <w:rsid w:val="301657FF"/>
    <w:rsid w:val="30BA555D"/>
    <w:rsid w:val="30C33B84"/>
    <w:rsid w:val="30CB702F"/>
    <w:rsid w:val="30F62503"/>
    <w:rsid w:val="324226B6"/>
    <w:rsid w:val="33F4222B"/>
    <w:rsid w:val="33F961E6"/>
    <w:rsid w:val="34F922F2"/>
    <w:rsid w:val="35536CFC"/>
    <w:rsid w:val="35FD0037"/>
    <w:rsid w:val="36DB0276"/>
    <w:rsid w:val="36EB255A"/>
    <w:rsid w:val="379C43E3"/>
    <w:rsid w:val="37E07DA2"/>
    <w:rsid w:val="38354D9F"/>
    <w:rsid w:val="38EE1391"/>
    <w:rsid w:val="3946698A"/>
    <w:rsid w:val="398B0970"/>
    <w:rsid w:val="39966138"/>
    <w:rsid w:val="39CB2D8D"/>
    <w:rsid w:val="39F828FD"/>
    <w:rsid w:val="3A1E38DA"/>
    <w:rsid w:val="3A3B50E4"/>
    <w:rsid w:val="3A822EF5"/>
    <w:rsid w:val="3ABB3F89"/>
    <w:rsid w:val="3C8662A5"/>
    <w:rsid w:val="3E994B7B"/>
    <w:rsid w:val="3EB24601"/>
    <w:rsid w:val="3EF94A69"/>
    <w:rsid w:val="3FC95997"/>
    <w:rsid w:val="417110B4"/>
    <w:rsid w:val="419904FD"/>
    <w:rsid w:val="41BD76F7"/>
    <w:rsid w:val="41C80511"/>
    <w:rsid w:val="425A73EF"/>
    <w:rsid w:val="43A90F51"/>
    <w:rsid w:val="43B43E59"/>
    <w:rsid w:val="44790425"/>
    <w:rsid w:val="4493134B"/>
    <w:rsid w:val="45B27CFC"/>
    <w:rsid w:val="45CF6C31"/>
    <w:rsid w:val="45F52D64"/>
    <w:rsid w:val="47597D5C"/>
    <w:rsid w:val="479E2095"/>
    <w:rsid w:val="48162D46"/>
    <w:rsid w:val="48164B2A"/>
    <w:rsid w:val="49730899"/>
    <w:rsid w:val="4B613437"/>
    <w:rsid w:val="4C074AC0"/>
    <w:rsid w:val="4C993277"/>
    <w:rsid w:val="4DDF6E4C"/>
    <w:rsid w:val="525F055E"/>
    <w:rsid w:val="53675CF3"/>
    <w:rsid w:val="539254D5"/>
    <w:rsid w:val="53E52C2E"/>
    <w:rsid w:val="53EE282F"/>
    <w:rsid w:val="5445244F"/>
    <w:rsid w:val="545F784F"/>
    <w:rsid w:val="55824FE7"/>
    <w:rsid w:val="55CC1A3C"/>
    <w:rsid w:val="5683736A"/>
    <w:rsid w:val="572A06F1"/>
    <w:rsid w:val="574357B1"/>
    <w:rsid w:val="57896C18"/>
    <w:rsid w:val="57DF24B7"/>
    <w:rsid w:val="580910F6"/>
    <w:rsid w:val="58644D8E"/>
    <w:rsid w:val="58824D7A"/>
    <w:rsid w:val="590E7969"/>
    <w:rsid w:val="59D246E2"/>
    <w:rsid w:val="5AC92A65"/>
    <w:rsid w:val="5C751336"/>
    <w:rsid w:val="5C7F4C9E"/>
    <w:rsid w:val="5CBB171F"/>
    <w:rsid w:val="5D996DE9"/>
    <w:rsid w:val="5E657CF7"/>
    <w:rsid w:val="5F063E9B"/>
    <w:rsid w:val="5FE10366"/>
    <w:rsid w:val="5FE41900"/>
    <w:rsid w:val="5FF10788"/>
    <w:rsid w:val="6063696C"/>
    <w:rsid w:val="607E37D0"/>
    <w:rsid w:val="615252D3"/>
    <w:rsid w:val="61DA70D4"/>
    <w:rsid w:val="62B44C2D"/>
    <w:rsid w:val="635274D3"/>
    <w:rsid w:val="643A750D"/>
    <w:rsid w:val="64722BF6"/>
    <w:rsid w:val="652961FF"/>
    <w:rsid w:val="659D1601"/>
    <w:rsid w:val="666B1BC1"/>
    <w:rsid w:val="66EB6368"/>
    <w:rsid w:val="67163AFE"/>
    <w:rsid w:val="6965301E"/>
    <w:rsid w:val="697753DA"/>
    <w:rsid w:val="69987DFC"/>
    <w:rsid w:val="69F52857"/>
    <w:rsid w:val="6B3439A2"/>
    <w:rsid w:val="6C7A4BB0"/>
    <w:rsid w:val="6D041D91"/>
    <w:rsid w:val="6DFB74C1"/>
    <w:rsid w:val="6E56371F"/>
    <w:rsid w:val="6F0661AA"/>
    <w:rsid w:val="6F0F3343"/>
    <w:rsid w:val="6F1B7056"/>
    <w:rsid w:val="6F300555"/>
    <w:rsid w:val="6F7B66DD"/>
    <w:rsid w:val="716D1ACA"/>
    <w:rsid w:val="71961134"/>
    <w:rsid w:val="721E55B3"/>
    <w:rsid w:val="723D264C"/>
    <w:rsid w:val="72441123"/>
    <w:rsid w:val="73094E0B"/>
    <w:rsid w:val="73493DA7"/>
    <w:rsid w:val="73847A7E"/>
    <w:rsid w:val="73E2696A"/>
    <w:rsid w:val="74496DFC"/>
    <w:rsid w:val="74581D65"/>
    <w:rsid w:val="74F37AB6"/>
    <w:rsid w:val="74FA6AC6"/>
    <w:rsid w:val="75900DFD"/>
    <w:rsid w:val="75945012"/>
    <w:rsid w:val="75A2463B"/>
    <w:rsid w:val="760C434A"/>
    <w:rsid w:val="764176C1"/>
    <w:rsid w:val="769779D5"/>
    <w:rsid w:val="76B7226C"/>
    <w:rsid w:val="776F0B2A"/>
    <w:rsid w:val="77B84DA5"/>
    <w:rsid w:val="78D35F90"/>
    <w:rsid w:val="793C28C4"/>
    <w:rsid w:val="7A870D46"/>
    <w:rsid w:val="7ADD5BF3"/>
    <w:rsid w:val="7B562B03"/>
    <w:rsid w:val="7C236F6E"/>
    <w:rsid w:val="7C534465"/>
    <w:rsid w:val="7CD73707"/>
    <w:rsid w:val="7FB10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9.png"/><Relationship Id="rId98" Type="http://schemas.openxmlformats.org/officeDocument/2006/relationships/image" Target="media/image58.wmf"/><Relationship Id="rId97" Type="http://schemas.openxmlformats.org/officeDocument/2006/relationships/oleObject" Target="embeddings/oleObject34.bin"/><Relationship Id="rId96" Type="http://schemas.openxmlformats.org/officeDocument/2006/relationships/image" Target="media/image57.png"/><Relationship Id="rId95" Type="http://schemas.openxmlformats.org/officeDocument/2006/relationships/image" Target="media/image56.wmf"/><Relationship Id="rId94" Type="http://schemas.openxmlformats.org/officeDocument/2006/relationships/oleObject" Target="embeddings/oleObject33.bin"/><Relationship Id="rId93" Type="http://schemas.openxmlformats.org/officeDocument/2006/relationships/oleObject" Target="embeddings/oleObject32.bin"/><Relationship Id="rId92" Type="http://schemas.openxmlformats.org/officeDocument/2006/relationships/image" Target="media/image55.wmf"/><Relationship Id="rId91" Type="http://schemas.openxmlformats.org/officeDocument/2006/relationships/oleObject" Target="embeddings/oleObject31.bin"/><Relationship Id="rId90" Type="http://schemas.openxmlformats.org/officeDocument/2006/relationships/image" Target="media/image54.wmf"/><Relationship Id="rId9" Type="http://schemas.openxmlformats.org/officeDocument/2006/relationships/theme" Target="theme/theme1.xml"/><Relationship Id="rId89" Type="http://schemas.openxmlformats.org/officeDocument/2006/relationships/oleObject" Target="embeddings/oleObject30.bin"/><Relationship Id="rId88" Type="http://schemas.openxmlformats.org/officeDocument/2006/relationships/image" Target="media/image53.wmf"/><Relationship Id="rId87" Type="http://schemas.openxmlformats.org/officeDocument/2006/relationships/oleObject" Target="embeddings/oleObject29.bin"/><Relationship Id="rId86" Type="http://schemas.openxmlformats.org/officeDocument/2006/relationships/image" Target="media/image52.wmf"/><Relationship Id="rId85" Type="http://schemas.openxmlformats.org/officeDocument/2006/relationships/oleObject" Target="embeddings/oleObject28.bin"/><Relationship Id="rId84" Type="http://schemas.openxmlformats.org/officeDocument/2006/relationships/image" Target="media/image51.wmf"/><Relationship Id="rId83" Type="http://schemas.openxmlformats.org/officeDocument/2006/relationships/oleObject" Target="embeddings/oleObject27.bin"/><Relationship Id="rId82" Type="http://schemas.openxmlformats.org/officeDocument/2006/relationships/image" Target="media/image50.wmf"/><Relationship Id="rId81" Type="http://schemas.openxmlformats.org/officeDocument/2006/relationships/oleObject" Target="embeddings/oleObject26.bin"/><Relationship Id="rId80" Type="http://schemas.openxmlformats.org/officeDocument/2006/relationships/image" Target="media/image49.wmf"/><Relationship Id="rId8" Type="http://schemas.openxmlformats.org/officeDocument/2006/relationships/footer" Target="footer3.xml"/><Relationship Id="rId79" Type="http://schemas.openxmlformats.org/officeDocument/2006/relationships/oleObject" Target="embeddings/oleObject25.bin"/><Relationship Id="rId78" Type="http://schemas.openxmlformats.org/officeDocument/2006/relationships/image" Target="media/image48.wmf"/><Relationship Id="rId77" Type="http://schemas.openxmlformats.org/officeDocument/2006/relationships/oleObject" Target="embeddings/oleObject24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3.bin"/><Relationship Id="rId74" Type="http://schemas.openxmlformats.org/officeDocument/2006/relationships/image" Target="media/image46.png"/><Relationship Id="rId73" Type="http://schemas.openxmlformats.org/officeDocument/2006/relationships/image" Target="media/image45.png"/><Relationship Id="rId72" Type="http://schemas.openxmlformats.org/officeDocument/2006/relationships/image" Target="media/image44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3.wmf"/><Relationship Id="rId7" Type="http://schemas.openxmlformats.org/officeDocument/2006/relationships/footer" Target="footer2.xml"/><Relationship Id="rId69" Type="http://schemas.openxmlformats.org/officeDocument/2006/relationships/oleObject" Target="embeddings/oleObject21.bin"/><Relationship Id="rId68" Type="http://schemas.openxmlformats.org/officeDocument/2006/relationships/image" Target="media/image42.wmf"/><Relationship Id="rId67" Type="http://schemas.openxmlformats.org/officeDocument/2006/relationships/oleObject" Target="embeddings/oleObject20.bin"/><Relationship Id="rId66" Type="http://schemas.openxmlformats.org/officeDocument/2006/relationships/image" Target="media/image41.wmf"/><Relationship Id="rId65" Type="http://schemas.openxmlformats.org/officeDocument/2006/relationships/oleObject" Target="embeddings/oleObject19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8.bin"/><Relationship Id="rId62" Type="http://schemas.openxmlformats.org/officeDocument/2006/relationships/image" Target="media/image39.wmf"/><Relationship Id="rId61" Type="http://schemas.openxmlformats.org/officeDocument/2006/relationships/oleObject" Target="embeddings/oleObject17.bin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8.wmf"/><Relationship Id="rId58" Type="http://schemas.openxmlformats.org/officeDocument/2006/relationships/oleObject" Target="embeddings/oleObject15.bin"/><Relationship Id="rId57" Type="http://schemas.openxmlformats.org/officeDocument/2006/relationships/image" Target="media/image37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6.wmf"/><Relationship Id="rId54" Type="http://schemas.openxmlformats.org/officeDocument/2006/relationships/oleObject" Target="embeddings/oleObject13.bin"/><Relationship Id="rId53" Type="http://schemas.openxmlformats.org/officeDocument/2006/relationships/image" Target="media/image35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4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oleObject" Target="embeddings/oleObject10.bin"/><Relationship Id="rId47" Type="http://schemas.openxmlformats.org/officeDocument/2006/relationships/image" Target="media/image32.wmf"/><Relationship Id="rId46" Type="http://schemas.openxmlformats.org/officeDocument/2006/relationships/oleObject" Target="embeddings/oleObject9.bin"/><Relationship Id="rId45" Type="http://schemas.openxmlformats.org/officeDocument/2006/relationships/image" Target="media/image31.wmf"/><Relationship Id="rId44" Type="http://schemas.openxmlformats.org/officeDocument/2006/relationships/oleObject" Target="embeddings/oleObject8.bin"/><Relationship Id="rId43" Type="http://schemas.openxmlformats.org/officeDocument/2006/relationships/image" Target="media/image30.wmf"/><Relationship Id="rId42" Type="http://schemas.openxmlformats.org/officeDocument/2006/relationships/oleObject" Target="embeddings/oleObject7.bin"/><Relationship Id="rId41" Type="http://schemas.openxmlformats.org/officeDocument/2006/relationships/image" Target="media/image29.wmf"/><Relationship Id="rId40" Type="http://schemas.openxmlformats.org/officeDocument/2006/relationships/oleObject" Target="embeddings/oleObject6.bin"/><Relationship Id="rId4" Type="http://schemas.openxmlformats.org/officeDocument/2006/relationships/header" Target="header2.xml"/><Relationship Id="rId39" Type="http://schemas.openxmlformats.org/officeDocument/2006/relationships/image" Target="media/image28.wmf"/><Relationship Id="rId38" Type="http://schemas.openxmlformats.org/officeDocument/2006/relationships/oleObject" Target="embeddings/oleObject5.bin"/><Relationship Id="rId37" Type="http://schemas.openxmlformats.org/officeDocument/2006/relationships/image" Target="media/image27.wmf"/><Relationship Id="rId36" Type="http://schemas.openxmlformats.org/officeDocument/2006/relationships/oleObject" Target="embeddings/oleObject4.bin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wmf"/><Relationship Id="rId31" Type="http://schemas.openxmlformats.org/officeDocument/2006/relationships/oleObject" Target="embeddings/oleObject3.bin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wmf"/><Relationship Id="rId24" Type="http://schemas.openxmlformats.org/officeDocument/2006/relationships/oleObject" Target="embeddings/oleObject2.bin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wmf"/><Relationship Id="rId16" Type="http://schemas.openxmlformats.org/officeDocument/2006/relationships/oleObject" Target="embeddings/oleObject1.bin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4" Type="http://schemas.openxmlformats.org/officeDocument/2006/relationships/fontTable" Target="fontTable.xml"/><Relationship Id="rId123" Type="http://schemas.openxmlformats.org/officeDocument/2006/relationships/numbering" Target="numbering.xml"/><Relationship Id="rId122" Type="http://schemas.openxmlformats.org/officeDocument/2006/relationships/customXml" Target="../customXml/item1.xml"/><Relationship Id="rId121" Type="http://schemas.openxmlformats.org/officeDocument/2006/relationships/image" Target="media/image70.wmf"/><Relationship Id="rId120" Type="http://schemas.openxmlformats.org/officeDocument/2006/relationships/oleObject" Target="embeddings/oleObject45.bin"/><Relationship Id="rId12" Type="http://schemas.openxmlformats.org/officeDocument/2006/relationships/image" Target="media/image6.png"/><Relationship Id="rId119" Type="http://schemas.openxmlformats.org/officeDocument/2006/relationships/image" Target="media/image69.wmf"/><Relationship Id="rId118" Type="http://schemas.openxmlformats.org/officeDocument/2006/relationships/oleObject" Target="embeddings/oleObject44.bin"/><Relationship Id="rId117" Type="http://schemas.openxmlformats.org/officeDocument/2006/relationships/image" Target="media/image68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7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6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5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5.png"/><Relationship Id="rId109" Type="http://schemas.openxmlformats.org/officeDocument/2006/relationships/image" Target="media/image64.wmf"/><Relationship Id="rId108" Type="http://schemas.openxmlformats.org/officeDocument/2006/relationships/oleObject" Target="embeddings/oleObject39.bin"/><Relationship Id="rId107" Type="http://schemas.openxmlformats.org/officeDocument/2006/relationships/image" Target="media/image63.wmf"/><Relationship Id="rId106" Type="http://schemas.openxmlformats.org/officeDocument/2006/relationships/oleObject" Target="embeddings/oleObject38.bin"/><Relationship Id="rId105" Type="http://schemas.openxmlformats.org/officeDocument/2006/relationships/image" Target="media/image62.wmf"/><Relationship Id="rId104" Type="http://schemas.openxmlformats.org/officeDocument/2006/relationships/oleObject" Target="embeddings/oleObject37.bin"/><Relationship Id="rId103" Type="http://schemas.openxmlformats.org/officeDocument/2006/relationships/image" Target="media/image61.wmf"/><Relationship Id="rId102" Type="http://schemas.openxmlformats.org/officeDocument/2006/relationships/oleObject" Target="embeddings/oleObject36.bin"/><Relationship Id="rId101" Type="http://schemas.openxmlformats.org/officeDocument/2006/relationships/image" Target="media/image60.wmf"/><Relationship Id="rId100" Type="http://schemas.openxmlformats.org/officeDocument/2006/relationships/oleObject" Target="embeddings/oleObject35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2020-04-14T02:04:00Z</dcterms:created>
  <dc:creator>Administrator</dc:creator>
  <cp:lastModifiedBy>Puff  Grace</cp:lastModifiedBy>
  <dcterms:modified xsi:type="dcterms:W3CDTF">2020-04-15T09:31:52Z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